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1E63F4" w:rsidRDefault="009C5A94" w:rsidP="00561476">
      <w:pPr>
        <w:jc w:val="center"/>
        <w:rPr>
          <w:b/>
          <w:sz w:val="36"/>
          <w:szCs w:val="36"/>
        </w:rPr>
      </w:pPr>
      <w:r w:rsidRPr="001E63F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E63F4" w:rsidRDefault="00561476" w:rsidP="00561476">
      <w:pPr>
        <w:jc w:val="center"/>
        <w:rPr>
          <w:b/>
          <w:sz w:val="36"/>
          <w:szCs w:val="36"/>
          <w:lang w:val="en-US"/>
        </w:rPr>
      </w:pPr>
    </w:p>
    <w:p w14:paraId="4AA3D8A5" w14:textId="77777777" w:rsidR="000A4DD6" w:rsidRPr="001E63F4" w:rsidRDefault="000A4DD6" w:rsidP="00561476">
      <w:pPr>
        <w:jc w:val="center"/>
        <w:rPr>
          <w:b/>
          <w:sz w:val="36"/>
          <w:szCs w:val="36"/>
          <w:lang w:val="en-US"/>
        </w:rPr>
      </w:pPr>
    </w:p>
    <w:p w14:paraId="0ABB1680" w14:textId="77777777" w:rsidR="000A4DD6" w:rsidRPr="001E63F4" w:rsidRDefault="000A4DD6" w:rsidP="00561476">
      <w:pPr>
        <w:jc w:val="center"/>
        <w:rPr>
          <w:b/>
          <w:sz w:val="36"/>
          <w:szCs w:val="36"/>
          <w:lang w:val="en-US"/>
        </w:rPr>
      </w:pPr>
    </w:p>
    <w:p w14:paraId="465AD6D6" w14:textId="77777777" w:rsidR="000A4DD6" w:rsidRPr="001E63F4" w:rsidRDefault="000A4DD6" w:rsidP="00561476">
      <w:pPr>
        <w:jc w:val="center"/>
        <w:rPr>
          <w:b/>
          <w:sz w:val="36"/>
          <w:szCs w:val="36"/>
          <w:lang w:val="en-US"/>
        </w:rPr>
      </w:pPr>
    </w:p>
    <w:p w14:paraId="25F09B46" w14:textId="77777777" w:rsidR="00561476" w:rsidRPr="001E63F4" w:rsidRDefault="00561476" w:rsidP="00561476">
      <w:pPr>
        <w:tabs>
          <w:tab w:val="left" w:pos="5204"/>
        </w:tabs>
        <w:jc w:val="left"/>
        <w:rPr>
          <w:b/>
          <w:sz w:val="36"/>
          <w:szCs w:val="36"/>
        </w:rPr>
      </w:pPr>
      <w:r w:rsidRPr="001E63F4">
        <w:rPr>
          <w:b/>
          <w:sz w:val="36"/>
          <w:szCs w:val="36"/>
        </w:rPr>
        <w:tab/>
      </w:r>
    </w:p>
    <w:p w14:paraId="1A818381" w14:textId="77777777" w:rsidR="00561476" w:rsidRPr="001E63F4" w:rsidRDefault="00561476" w:rsidP="00561476">
      <w:pPr>
        <w:jc w:val="center"/>
        <w:rPr>
          <w:b/>
          <w:sz w:val="36"/>
          <w:szCs w:val="36"/>
        </w:rPr>
      </w:pPr>
    </w:p>
    <w:p w14:paraId="759EB2BE" w14:textId="77777777" w:rsidR="00561476" w:rsidRPr="001E63F4" w:rsidRDefault="00CB76D2" w:rsidP="00561476">
      <w:pPr>
        <w:jc w:val="center"/>
        <w:rPr>
          <w:b/>
          <w:sz w:val="48"/>
          <w:szCs w:val="48"/>
        </w:rPr>
      </w:pPr>
      <w:bookmarkStart w:id="0" w:name="_Toc226196784"/>
      <w:bookmarkStart w:id="1" w:name="_Toc226197203"/>
      <w:r w:rsidRPr="001E63F4">
        <w:rPr>
          <w:b/>
          <w:sz w:val="48"/>
          <w:szCs w:val="48"/>
        </w:rPr>
        <w:t>М</w:t>
      </w:r>
      <w:r w:rsidR="00561476" w:rsidRPr="001E63F4">
        <w:rPr>
          <w:b/>
          <w:sz w:val="48"/>
          <w:szCs w:val="48"/>
        </w:rPr>
        <w:t>ониторинг СМИ</w:t>
      </w:r>
      <w:bookmarkEnd w:id="0"/>
      <w:bookmarkEnd w:id="1"/>
      <w:r w:rsidR="00561476" w:rsidRPr="001E63F4">
        <w:rPr>
          <w:b/>
          <w:sz w:val="48"/>
          <w:szCs w:val="48"/>
        </w:rPr>
        <w:t xml:space="preserve"> РФ</w:t>
      </w:r>
    </w:p>
    <w:p w14:paraId="643C1CC8" w14:textId="77777777" w:rsidR="00561476" w:rsidRPr="001E63F4" w:rsidRDefault="00561476" w:rsidP="00561476">
      <w:pPr>
        <w:jc w:val="center"/>
        <w:rPr>
          <w:b/>
          <w:sz w:val="48"/>
          <w:szCs w:val="48"/>
        </w:rPr>
      </w:pPr>
      <w:bookmarkStart w:id="2" w:name="_Toc226196785"/>
      <w:bookmarkStart w:id="3" w:name="_Toc226197204"/>
      <w:r w:rsidRPr="001E63F4">
        <w:rPr>
          <w:b/>
          <w:sz w:val="48"/>
          <w:szCs w:val="48"/>
        </w:rPr>
        <w:t>по пенсионной тематике</w:t>
      </w:r>
      <w:bookmarkEnd w:id="2"/>
      <w:bookmarkEnd w:id="3"/>
    </w:p>
    <w:p w14:paraId="712904F0" w14:textId="77777777" w:rsidR="008B6D1B" w:rsidRPr="001E63F4" w:rsidRDefault="008B6D1B" w:rsidP="00C70A20">
      <w:pPr>
        <w:jc w:val="center"/>
        <w:rPr>
          <w:b/>
          <w:sz w:val="48"/>
          <w:szCs w:val="48"/>
        </w:rPr>
      </w:pPr>
    </w:p>
    <w:p w14:paraId="4DAF54B0" w14:textId="77777777" w:rsidR="007D6FE5" w:rsidRPr="001E63F4" w:rsidRDefault="007D6FE5" w:rsidP="00C70A20">
      <w:pPr>
        <w:jc w:val="center"/>
        <w:rPr>
          <w:b/>
          <w:sz w:val="36"/>
          <w:szCs w:val="36"/>
        </w:rPr>
      </w:pPr>
      <w:r w:rsidRPr="001E63F4">
        <w:rPr>
          <w:b/>
          <w:sz w:val="36"/>
          <w:szCs w:val="36"/>
        </w:rPr>
        <w:t xml:space="preserve"> </w:t>
      </w:r>
    </w:p>
    <w:p w14:paraId="5A50B42F" w14:textId="7C67D75A" w:rsidR="00C70A20" w:rsidRPr="001E63F4" w:rsidRDefault="00E655CC" w:rsidP="00C70A20">
      <w:pPr>
        <w:jc w:val="center"/>
        <w:rPr>
          <w:b/>
          <w:sz w:val="40"/>
          <w:szCs w:val="40"/>
        </w:rPr>
      </w:pPr>
      <w:r w:rsidRPr="001E63F4">
        <w:rPr>
          <w:b/>
          <w:sz w:val="40"/>
          <w:szCs w:val="40"/>
        </w:rPr>
        <w:t>0</w:t>
      </w:r>
      <w:r w:rsidR="000B566F" w:rsidRPr="001E63F4">
        <w:rPr>
          <w:b/>
          <w:sz w:val="40"/>
          <w:szCs w:val="40"/>
        </w:rPr>
        <w:t>5</w:t>
      </w:r>
      <w:r w:rsidR="000214CF" w:rsidRPr="001E63F4">
        <w:rPr>
          <w:b/>
          <w:sz w:val="40"/>
          <w:szCs w:val="40"/>
        </w:rPr>
        <w:t>.</w:t>
      </w:r>
      <w:r w:rsidR="00A646EC" w:rsidRPr="001E63F4">
        <w:rPr>
          <w:b/>
          <w:sz w:val="40"/>
          <w:szCs w:val="40"/>
        </w:rPr>
        <w:t>0</w:t>
      </w:r>
      <w:r w:rsidRPr="001E63F4">
        <w:rPr>
          <w:b/>
          <w:sz w:val="40"/>
          <w:szCs w:val="40"/>
        </w:rPr>
        <w:t>2</w:t>
      </w:r>
      <w:r w:rsidR="00A646EC" w:rsidRPr="001E63F4">
        <w:rPr>
          <w:b/>
          <w:sz w:val="40"/>
          <w:szCs w:val="40"/>
        </w:rPr>
        <w:t>.</w:t>
      </w:r>
      <w:r w:rsidR="007D6FE5" w:rsidRPr="001E63F4">
        <w:rPr>
          <w:b/>
          <w:sz w:val="40"/>
          <w:szCs w:val="40"/>
        </w:rPr>
        <w:t>20</w:t>
      </w:r>
      <w:r w:rsidR="00EB57E7" w:rsidRPr="001E63F4">
        <w:rPr>
          <w:b/>
          <w:sz w:val="40"/>
          <w:szCs w:val="40"/>
        </w:rPr>
        <w:t>2</w:t>
      </w:r>
      <w:r w:rsidR="00A646EC" w:rsidRPr="001E63F4">
        <w:rPr>
          <w:b/>
          <w:sz w:val="40"/>
          <w:szCs w:val="40"/>
        </w:rPr>
        <w:t>6</w:t>
      </w:r>
      <w:r w:rsidR="00C70A20" w:rsidRPr="001E63F4">
        <w:rPr>
          <w:b/>
          <w:sz w:val="40"/>
          <w:szCs w:val="40"/>
        </w:rPr>
        <w:t xml:space="preserve"> г</w:t>
      </w:r>
      <w:r w:rsidR="007D6FE5" w:rsidRPr="001E63F4">
        <w:rPr>
          <w:b/>
          <w:sz w:val="40"/>
          <w:szCs w:val="40"/>
        </w:rPr>
        <w:t>.</w:t>
      </w:r>
    </w:p>
    <w:p w14:paraId="651D5D84" w14:textId="77777777" w:rsidR="007D6FE5" w:rsidRPr="001E63F4" w:rsidRDefault="007D6FE5" w:rsidP="000C1A46">
      <w:pPr>
        <w:jc w:val="center"/>
        <w:rPr>
          <w:b/>
          <w:sz w:val="40"/>
          <w:szCs w:val="40"/>
        </w:rPr>
      </w:pPr>
    </w:p>
    <w:p w14:paraId="3299871E" w14:textId="77777777" w:rsidR="00C16C6D" w:rsidRPr="001E63F4" w:rsidRDefault="00C16C6D" w:rsidP="000C1A46">
      <w:pPr>
        <w:jc w:val="center"/>
        <w:rPr>
          <w:b/>
          <w:sz w:val="40"/>
          <w:szCs w:val="40"/>
        </w:rPr>
      </w:pPr>
    </w:p>
    <w:p w14:paraId="46E14E88" w14:textId="77777777" w:rsidR="00C70A20" w:rsidRPr="001E63F4" w:rsidRDefault="00C70A20" w:rsidP="000C1A46">
      <w:pPr>
        <w:jc w:val="center"/>
        <w:rPr>
          <w:b/>
          <w:sz w:val="40"/>
          <w:szCs w:val="40"/>
        </w:rPr>
      </w:pPr>
    </w:p>
    <w:p w14:paraId="4C8E9FEE" w14:textId="77777777" w:rsidR="00C70A20" w:rsidRPr="001E63F4" w:rsidRDefault="00C70A20" w:rsidP="000C1A46">
      <w:pPr>
        <w:jc w:val="center"/>
      </w:pPr>
    </w:p>
    <w:p w14:paraId="169A5637" w14:textId="77777777" w:rsidR="00CB76D2" w:rsidRPr="001E63F4" w:rsidRDefault="00CB76D2" w:rsidP="000C1A46">
      <w:pPr>
        <w:jc w:val="center"/>
        <w:rPr>
          <w:b/>
          <w:sz w:val="40"/>
          <w:szCs w:val="40"/>
        </w:rPr>
      </w:pPr>
    </w:p>
    <w:p w14:paraId="39EA2CE9" w14:textId="77777777" w:rsidR="009D66A1" w:rsidRPr="001E63F4" w:rsidRDefault="009B23FE" w:rsidP="009B23FE">
      <w:pPr>
        <w:pStyle w:val="10"/>
        <w:jc w:val="center"/>
      </w:pPr>
      <w:r w:rsidRPr="001E63F4">
        <w:br w:type="page"/>
      </w:r>
      <w:bookmarkStart w:id="4" w:name="_Toc396864626"/>
      <w:bookmarkStart w:id="5" w:name="_Toc221170351"/>
      <w:r w:rsidR="009D79CC" w:rsidRPr="001E63F4">
        <w:lastRenderedPageBreak/>
        <w:t>Те</w:t>
      </w:r>
      <w:r w:rsidR="009D66A1" w:rsidRPr="001E63F4">
        <w:t>мы</w:t>
      </w:r>
      <w:r w:rsidR="009D66A1" w:rsidRPr="001E63F4">
        <w:rPr>
          <w:rFonts w:ascii="Arial Rounded MT Bold" w:hAnsi="Arial Rounded MT Bold"/>
        </w:rPr>
        <w:t xml:space="preserve"> </w:t>
      </w:r>
      <w:r w:rsidR="009D66A1" w:rsidRPr="001E63F4">
        <w:t>дня</w:t>
      </w:r>
      <w:bookmarkEnd w:id="4"/>
      <w:bookmarkEnd w:id="5"/>
    </w:p>
    <w:p w14:paraId="67C9B192" w14:textId="2821F8C8" w:rsidR="00A1463C" w:rsidRPr="001E63F4" w:rsidRDefault="00FB0991" w:rsidP="00676D5F">
      <w:pPr>
        <w:numPr>
          <w:ilvl w:val="0"/>
          <w:numId w:val="25"/>
        </w:numPr>
        <w:rPr>
          <w:i/>
        </w:rPr>
      </w:pPr>
      <w:r w:rsidRPr="001E63F4">
        <w:rPr>
          <w:i/>
        </w:rPr>
        <w:t xml:space="preserve">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 Респонденты поделились размером желаемой пенсии. Почти половина опрошенных (46,3%) отметили, что были бы в будущем довольны пенсией размером в 50-100 тысяч рублей, </w:t>
      </w:r>
      <w:hyperlink w:anchor="ф1" w:history="1">
        <w:r w:rsidRPr="001E63F4">
          <w:rPr>
            <w:rStyle w:val="a3"/>
            <w:i/>
          </w:rPr>
          <w:t xml:space="preserve">передает </w:t>
        </w:r>
        <w:r w:rsidR="006C12CD">
          <w:rPr>
            <w:rStyle w:val="a3"/>
            <w:i/>
          </w:rPr>
          <w:t>«</w:t>
        </w:r>
        <w:r w:rsidRPr="001E63F4">
          <w:rPr>
            <w:rStyle w:val="a3"/>
            <w:i/>
          </w:rPr>
          <w:t>РБК</w:t>
        </w:r>
        <w:r w:rsidR="006C12CD">
          <w:rPr>
            <w:rStyle w:val="a3"/>
            <w:i/>
          </w:rPr>
          <w:t>»</w:t>
        </w:r>
      </w:hyperlink>
    </w:p>
    <w:p w14:paraId="369E1A23" w14:textId="25355788" w:rsidR="00FB0991" w:rsidRPr="001E63F4" w:rsidRDefault="00FB0991" w:rsidP="00676D5F">
      <w:pPr>
        <w:numPr>
          <w:ilvl w:val="0"/>
          <w:numId w:val="25"/>
        </w:numPr>
        <w:rPr>
          <w:i/>
        </w:rPr>
      </w:pPr>
      <w:r w:rsidRPr="001E63F4">
        <w:rPr>
          <w:i/>
        </w:rPr>
        <w:t xml:space="preserve">Жители Запорожской области за два года заключили 2,5 тыс. договоров по программе долгосрочных сбережений (ПДС). Взносы достигли 86,4 млн рублей, </w:t>
      </w:r>
      <w:hyperlink w:anchor="ф2" w:history="1">
        <w:r w:rsidRPr="001E63F4">
          <w:rPr>
            <w:rStyle w:val="a3"/>
            <w:i/>
          </w:rPr>
          <w:t>сообщили ТАСС в пресс-службе</w:t>
        </w:r>
      </w:hyperlink>
      <w:r w:rsidRPr="001E63F4">
        <w:rPr>
          <w:i/>
        </w:rPr>
        <w:t xml:space="preserve"> отделения по Запорожской области Банка России. Как отметила заместитель управляющего запорожским отделением Ольга Будаковская, в декабре 2025 года число договоров по ПДС выросло на 30% по сравнению с ноябрем. По ее словам, </w:t>
      </w:r>
      <w:r w:rsidR="006C12CD">
        <w:rPr>
          <w:i/>
        </w:rPr>
        <w:t>«</w:t>
      </w:r>
      <w:r w:rsidRPr="001E63F4">
        <w:rPr>
          <w:i/>
        </w:rPr>
        <w:t>жители проявляют интерес к этому проекту, поскольку понимают, как важно формировать подушку безопасности, заботятся о своем финансовом будущем</w:t>
      </w:r>
      <w:r w:rsidR="006C12CD">
        <w:rPr>
          <w:i/>
        </w:rPr>
        <w:t>»</w:t>
      </w:r>
    </w:p>
    <w:p w14:paraId="4ECDDA9E" w14:textId="7C210E7F" w:rsidR="00FB0991" w:rsidRPr="001E63F4" w:rsidRDefault="000C4801" w:rsidP="00676D5F">
      <w:pPr>
        <w:numPr>
          <w:ilvl w:val="0"/>
          <w:numId w:val="25"/>
        </w:numPr>
        <w:rPr>
          <w:i/>
        </w:rPr>
      </w:pPr>
      <w:r w:rsidRPr="001E63F4">
        <w:rPr>
          <w:i/>
        </w:rPr>
        <w:t xml:space="preserve">Программа долгосрочных сбережений набирает популярность среди жителей Самарской области. С момента запуска в 2024 году к ней присоединились свыше 260 тысяч человек, что составляет 8,3% населения региона. За последние месяцы, начиная с ноября 2025 года, объём накоплений увеличился на 1,7 миллиарда рублей и достиг отметки в 13,4 миллиарда. Такая динамика говорит о том, что самарцы всё активнее используют государственные инструменты для формирования личных накоплений, </w:t>
      </w:r>
      <w:hyperlink w:anchor="ф3" w:history="1">
        <w:r w:rsidRPr="001E63F4">
          <w:rPr>
            <w:rStyle w:val="a3"/>
            <w:i/>
          </w:rPr>
          <w:t xml:space="preserve">сообщает НИА </w:t>
        </w:r>
        <w:r w:rsidR="006C12CD">
          <w:rPr>
            <w:rStyle w:val="a3"/>
            <w:i/>
          </w:rPr>
          <w:t>«</w:t>
        </w:r>
        <w:r w:rsidRPr="001E63F4">
          <w:rPr>
            <w:rStyle w:val="a3"/>
            <w:i/>
          </w:rPr>
          <w:t>Самара</w:t>
        </w:r>
        <w:r w:rsidR="006C12CD">
          <w:rPr>
            <w:rStyle w:val="a3"/>
            <w:i/>
          </w:rPr>
          <w:t>»</w:t>
        </w:r>
      </w:hyperlink>
    </w:p>
    <w:p w14:paraId="389F2062" w14:textId="3F506245" w:rsidR="000C4801" w:rsidRPr="001E63F4" w:rsidRDefault="000C4801" w:rsidP="00676D5F">
      <w:pPr>
        <w:numPr>
          <w:ilvl w:val="0"/>
          <w:numId w:val="25"/>
        </w:numPr>
        <w:rPr>
          <w:i/>
        </w:rPr>
      </w:pPr>
      <w:r w:rsidRPr="001E63F4">
        <w:rPr>
          <w:i/>
        </w:rPr>
        <w:t>В Воронежской области в программу долгосрочных сбережений вступили уже более 160 тыс. человек. Их общий вклад в программу долгосрочных сбережений достиг значительной суммы 8,5 млрд. рублей. За прошлый год активность только возросла: жители региона оформили 113,6 тыс. новых договоров, пополнив счета на 3,9 млрд. Цифры от Банка России показывают не разовую акцию, а формирующуюся финансовую привычку</w:t>
      </w:r>
      <w:r w:rsidR="000A4DC4" w:rsidRPr="001E63F4">
        <w:rPr>
          <w:i/>
        </w:rPr>
        <w:t xml:space="preserve">, </w:t>
      </w:r>
      <w:hyperlink w:anchor="ф4" w:history="1">
        <w:r w:rsidR="000A4DC4" w:rsidRPr="001E63F4">
          <w:rPr>
            <w:rStyle w:val="a3"/>
            <w:i/>
          </w:rPr>
          <w:t>пишет</w:t>
        </w:r>
        <w:r w:rsidRPr="001E63F4">
          <w:rPr>
            <w:rStyle w:val="a3"/>
            <w:i/>
          </w:rPr>
          <w:t xml:space="preserve"> </w:t>
        </w:r>
        <w:r w:rsidR="006C12CD">
          <w:rPr>
            <w:rStyle w:val="a3"/>
            <w:i/>
          </w:rPr>
          <w:t>«</w:t>
        </w:r>
        <w:r w:rsidRPr="001E63F4">
          <w:rPr>
            <w:rStyle w:val="a3"/>
            <w:i/>
          </w:rPr>
          <w:t>Время Воронежа</w:t>
        </w:r>
        <w:r w:rsidR="006C12CD">
          <w:rPr>
            <w:rStyle w:val="a3"/>
            <w:i/>
          </w:rPr>
          <w:t>»</w:t>
        </w:r>
      </w:hyperlink>
    </w:p>
    <w:p w14:paraId="4081C2EB" w14:textId="0CDEBBD9" w:rsidR="000C4801" w:rsidRPr="00221C6A" w:rsidRDefault="000A4DC4" w:rsidP="00676D5F">
      <w:pPr>
        <w:numPr>
          <w:ilvl w:val="0"/>
          <w:numId w:val="25"/>
        </w:numPr>
        <w:rPr>
          <w:i/>
        </w:rPr>
      </w:pPr>
      <w:r w:rsidRPr="001E63F4">
        <w:rPr>
          <w:i/>
        </w:rPr>
        <w:t xml:space="preserve">66,8 тысячи договоров долгосрочных сбережений, причем 8,9 тысячи – в декабре, заключили жители Ярославской области. Всего же в регионе с начала 2024 года заключено почти 92 тысячи договоров. Такие данные озвучили в ярославском отделении Банка России. На счета ПДС ярославцев поступило 4,84 млрд рублей, включая личные взносы граждан, начисленный инвестиционный доход, средства, переведенные из ОПС и т.д. А с момента запуска программы долгосрочных сбережений количество заключенных договоров в России составило 10 млн штук, привлечено не менее 717 млрд рублей. </w:t>
      </w:r>
      <w:hyperlink w:anchor="ф5" w:history="1">
        <w:r w:rsidRPr="001E63F4">
          <w:rPr>
            <w:rStyle w:val="a3"/>
            <w:i/>
          </w:rPr>
          <w:t xml:space="preserve">передают </w:t>
        </w:r>
        <w:r w:rsidR="006C12CD">
          <w:rPr>
            <w:rStyle w:val="a3"/>
            <w:i/>
          </w:rPr>
          <w:t>«</w:t>
        </w:r>
        <w:r w:rsidRPr="001E63F4">
          <w:rPr>
            <w:rStyle w:val="a3"/>
            <w:i/>
          </w:rPr>
          <w:t>Городские новости</w:t>
        </w:r>
        <w:r w:rsidR="006C12CD">
          <w:rPr>
            <w:rStyle w:val="a3"/>
            <w:i/>
          </w:rPr>
          <w:t>»</w:t>
        </w:r>
      </w:hyperlink>
    </w:p>
    <w:p w14:paraId="4ADF0554" w14:textId="7AF220EB" w:rsidR="00221C6A" w:rsidRPr="001E63F4" w:rsidRDefault="00221C6A" w:rsidP="00676D5F">
      <w:pPr>
        <w:numPr>
          <w:ilvl w:val="0"/>
          <w:numId w:val="25"/>
        </w:numPr>
        <w:rPr>
          <w:i/>
        </w:rPr>
      </w:pPr>
      <w:r w:rsidRPr="00221C6A">
        <w:rPr>
          <w:i/>
        </w:rPr>
        <w:t xml:space="preserve">Пенсии тех, кто продолжает работать, за почти десять лет так и не догнали рост цен. С 2016 года выплаты увеличились на 78%, тогда как официальная инфляция за этот период составила 83%, </w:t>
      </w:r>
      <w:hyperlink w:anchor="_Известия,_05.02.2026,_По" w:history="1">
        <w:r w:rsidRPr="00221C6A">
          <w:rPr>
            <w:rStyle w:val="a3"/>
            <w:i/>
          </w:rPr>
          <w:t>подсчитали «Известия».</w:t>
        </w:r>
      </w:hyperlink>
    </w:p>
    <w:p w14:paraId="2666C0C2" w14:textId="764679D1" w:rsidR="000A4DC4" w:rsidRPr="001E63F4" w:rsidRDefault="000A4DC4" w:rsidP="00676D5F">
      <w:pPr>
        <w:numPr>
          <w:ilvl w:val="0"/>
          <w:numId w:val="25"/>
        </w:numPr>
        <w:rPr>
          <w:i/>
        </w:rPr>
      </w:pPr>
      <w:r w:rsidRPr="001E63F4">
        <w:rPr>
          <w:i/>
        </w:rPr>
        <w:lastRenderedPageBreak/>
        <w:t xml:space="preserve">Средний размер пенсии в России к декабрю 2025 года достиг 23,5 тыс. рублей. За год показатель увеличился примерно на 2,4 тыс. рублей. Такие данные содержатся в материалах Социального фонда России. Среди работающих пенсионеров средняя выплата в конце года составила 21,4 тыс. рублей. У неработающих граждан показатель оказался выше и приблизился к 24 тыс. рублей. В Соцфонде уточнили, что общее число пенсионеров в стране превышает 40,5 млн человек, </w:t>
      </w:r>
      <w:hyperlink w:anchor="ф6" w:history="1">
        <w:r w:rsidRPr="001E63F4">
          <w:rPr>
            <w:rStyle w:val="a3"/>
            <w:i/>
          </w:rPr>
          <w:t xml:space="preserve">сообщает </w:t>
        </w:r>
        <w:r w:rsidR="006C12CD">
          <w:rPr>
            <w:rStyle w:val="a3"/>
            <w:i/>
          </w:rPr>
          <w:t>«</w:t>
        </w:r>
        <w:r w:rsidRPr="001E63F4">
          <w:rPr>
            <w:rStyle w:val="a3"/>
            <w:i/>
          </w:rPr>
          <w:t>ФедералПресс</w:t>
        </w:r>
        <w:r w:rsidR="006C12CD">
          <w:rPr>
            <w:rStyle w:val="a3"/>
            <w:i/>
          </w:rPr>
          <w:t>»</w:t>
        </w:r>
      </w:hyperlink>
    </w:p>
    <w:p w14:paraId="161FE9FE" w14:textId="77777777" w:rsidR="00940029" w:rsidRPr="001E63F4" w:rsidRDefault="009D79CC" w:rsidP="00940029">
      <w:pPr>
        <w:pStyle w:val="10"/>
        <w:jc w:val="center"/>
      </w:pPr>
      <w:bookmarkStart w:id="6" w:name="_Toc173015209"/>
      <w:bookmarkStart w:id="7" w:name="_Toc221170352"/>
      <w:r w:rsidRPr="001E63F4">
        <w:t>Ци</w:t>
      </w:r>
      <w:r w:rsidR="00940029" w:rsidRPr="001E63F4">
        <w:t>таты дня</w:t>
      </w:r>
      <w:bookmarkEnd w:id="6"/>
      <w:bookmarkEnd w:id="7"/>
    </w:p>
    <w:p w14:paraId="616085AB" w14:textId="6C50615E" w:rsidR="00676D5F" w:rsidRPr="001E63F4" w:rsidRDefault="00FB0991" w:rsidP="003B3BAA">
      <w:pPr>
        <w:numPr>
          <w:ilvl w:val="0"/>
          <w:numId w:val="27"/>
        </w:numPr>
        <w:rPr>
          <w:i/>
        </w:rPr>
      </w:pPr>
      <w:r w:rsidRPr="001E63F4">
        <w:rPr>
          <w:i/>
        </w:rPr>
        <w:t xml:space="preserve">Владислав Гусев, генеральный директор НПФ </w:t>
      </w:r>
      <w:r w:rsidR="006C12CD">
        <w:rPr>
          <w:i/>
        </w:rPr>
        <w:t>«</w:t>
      </w:r>
      <w:r w:rsidRPr="001E63F4">
        <w:rPr>
          <w:i/>
        </w:rPr>
        <w:t>Ренессанс пенсии</w:t>
      </w:r>
      <w:r w:rsidR="006C12CD">
        <w:rPr>
          <w:i/>
        </w:rPr>
        <w:t>»</w:t>
      </w:r>
      <w:r w:rsidRPr="001E63F4">
        <w:rPr>
          <w:i/>
        </w:rPr>
        <w:t xml:space="preserve">: </w:t>
      </w:r>
      <w:r w:rsidR="006C12CD">
        <w:rPr>
          <w:i/>
        </w:rPr>
        <w:t>«</w:t>
      </w:r>
      <w:r w:rsidRPr="001E63F4">
        <w:rPr>
          <w:i/>
        </w:rPr>
        <w:t>Один из новых и перспективных финансовых инструментов для тех, кто думает о своей пенсии - программа долгосрочных сбережений (ПДС). Это продукт, прежде всего, для молодежи, которая думает уже сейчас о своих пенсионных накоплениях, при этом покупает все онлайн, ведет бизнес онлайн. Договор ПДС можно оформить онлайн на сайте нашего Фонда за несколько минут, и мы продолжаем работать над его упрощением, чтобы привлечь еще большее количество новых клиентов</w:t>
      </w:r>
      <w:r w:rsidR="006C12CD">
        <w:rPr>
          <w:i/>
        </w:rPr>
        <w:t>»</w:t>
      </w:r>
    </w:p>
    <w:p w14:paraId="76B46D89" w14:textId="6054063F" w:rsidR="005135BC" w:rsidRPr="001E63F4" w:rsidRDefault="005135BC" w:rsidP="003B3BAA">
      <w:pPr>
        <w:numPr>
          <w:ilvl w:val="0"/>
          <w:numId w:val="27"/>
        </w:numPr>
        <w:rPr>
          <w:i/>
        </w:rPr>
      </w:pPr>
      <w:r w:rsidRPr="001E63F4">
        <w:rPr>
          <w:i/>
        </w:rPr>
        <w:t xml:space="preserve">Сергей Миронов, депутат Госдумы РФ: </w:t>
      </w:r>
      <w:r w:rsidR="006C12CD">
        <w:rPr>
          <w:i/>
        </w:rPr>
        <w:t>«</w:t>
      </w:r>
      <w:r w:rsidRPr="001E63F4">
        <w:rPr>
          <w:i/>
        </w:rPr>
        <w:t xml:space="preserve">Средний размер пенсии в 2025 году составил 23 530 рублей. Для многих это уровень </w:t>
      </w:r>
      <w:r w:rsidR="006C12CD">
        <w:rPr>
          <w:i/>
        </w:rPr>
        <w:t>«</w:t>
      </w:r>
      <w:r w:rsidRPr="001E63F4">
        <w:rPr>
          <w:i/>
        </w:rPr>
        <w:t>впритык</w:t>
      </w:r>
      <w:r w:rsidR="006C12CD">
        <w:rPr>
          <w:i/>
        </w:rPr>
        <w:t>»</w:t>
      </w:r>
      <w:r w:rsidRPr="001E63F4">
        <w:rPr>
          <w:i/>
        </w:rPr>
        <w:t xml:space="preserve"> – только-только хватает на продукты питания, на лекарства, на оплату ЖКХ. Нужно отдать должное нашим пенсионерам, они люди дисциплинированные, не забывают оплачивать жилищно-коммунальные услуги. Индексация раз в году не решает эти проблемы. Наше предложение – рассмотреть возможность индексации ежеквартальной. Это было бы, наверное, очень правильно</w:t>
      </w:r>
      <w:r w:rsidR="006C12CD">
        <w:rPr>
          <w:i/>
        </w:rPr>
        <w:t>»</w:t>
      </w:r>
    </w:p>
    <w:p w14:paraId="5E36359E" w14:textId="77777777" w:rsidR="00A0290C" w:rsidRPr="001E63F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E63F4">
        <w:rPr>
          <w:u w:val="single"/>
        </w:rPr>
        <w:lastRenderedPageBreak/>
        <w:t>ОГЛАВЛЕНИЕ</w:t>
      </w:r>
    </w:p>
    <w:p w14:paraId="601AD04C" w14:textId="1043A3B4" w:rsidR="009E557E"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1E63F4">
        <w:rPr>
          <w:caps/>
        </w:rPr>
        <w:fldChar w:fldCharType="begin"/>
      </w:r>
      <w:r w:rsidR="00310633" w:rsidRPr="001E63F4">
        <w:rPr>
          <w:caps/>
        </w:rPr>
        <w:instrText xml:space="preserve"> TOC \o "1-5" \h \z \u </w:instrText>
      </w:r>
      <w:r w:rsidRPr="001E63F4">
        <w:rPr>
          <w:caps/>
        </w:rPr>
        <w:fldChar w:fldCharType="separate"/>
      </w:r>
      <w:hyperlink w:anchor="_Toc221170351" w:history="1">
        <w:r w:rsidR="009E557E" w:rsidRPr="00FF63A7">
          <w:rPr>
            <w:rStyle w:val="a3"/>
            <w:noProof/>
          </w:rPr>
          <w:t>Темы</w:t>
        </w:r>
        <w:r w:rsidR="009E557E" w:rsidRPr="00FF63A7">
          <w:rPr>
            <w:rStyle w:val="a3"/>
            <w:rFonts w:ascii="Arial Rounded MT Bold" w:hAnsi="Arial Rounded MT Bold"/>
            <w:noProof/>
          </w:rPr>
          <w:t xml:space="preserve"> </w:t>
        </w:r>
        <w:r w:rsidR="009E557E" w:rsidRPr="00FF63A7">
          <w:rPr>
            <w:rStyle w:val="a3"/>
            <w:noProof/>
          </w:rPr>
          <w:t>дня</w:t>
        </w:r>
        <w:r w:rsidR="009E557E">
          <w:rPr>
            <w:noProof/>
            <w:webHidden/>
          </w:rPr>
          <w:tab/>
        </w:r>
        <w:r w:rsidR="009E557E">
          <w:rPr>
            <w:noProof/>
            <w:webHidden/>
          </w:rPr>
          <w:fldChar w:fldCharType="begin"/>
        </w:r>
        <w:r w:rsidR="009E557E">
          <w:rPr>
            <w:noProof/>
            <w:webHidden/>
          </w:rPr>
          <w:instrText xml:space="preserve"> PAGEREF _Toc221170351 \h </w:instrText>
        </w:r>
        <w:r w:rsidR="009E557E">
          <w:rPr>
            <w:noProof/>
            <w:webHidden/>
          </w:rPr>
        </w:r>
        <w:r w:rsidR="009E557E">
          <w:rPr>
            <w:noProof/>
            <w:webHidden/>
          </w:rPr>
          <w:fldChar w:fldCharType="separate"/>
        </w:r>
        <w:r w:rsidR="00B65A95">
          <w:rPr>
            <w:noProof/>
            <w:webHidden/>
          </w:rPr>
          <w:t>2</w:t>
        </w:r>
        <w:r w:rsidR="009E557E">
          <w:rPr>
            <w:noProof/>
            <w:webHidden/>
          </w:rPr>
          <w:fldChar w:fldCharType="end"/>
        </w:r>
      </w:hyperlink>
    </w:p>
    <w:p w14:paraId="7FB5D35E" w14:textId="53745C7B"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352" w:history="1">
        <w:r w:rsidRPr="00FF63A7">
          <w:rPr>
            <w:rStyle w:val="a3"/>
            <w:noProof/>
          </w:rPr>
          <w:t>Цитаты дня</w:t>
        </w:r>
        <w:r>
          <w:rPr>
            <w:noProof/>
            <w:webHidden/>
          </w:rPr>
          <w:tab/>
        </w:r>
        <w:r>
          <w:rPr>
            <w:noProof/>
            <w:webHidden/>
          </w:rPr>
          <w:fldChar w:fldCharType="begin"/>
        </w:r>
        <w:r>
          <w:rPr>
            <w:noProof/>
            <w:webHidden/>
          </w:rPr>
          <w:instrText xml:space="preserve"> PAGEREF _Toc221170352 \h </w:instrText>
        </w:r>
        <w:r>
          <w:rPr>
            <w:noProof/>
            <w:webHidden/>
          </w:rPr>
        </w:r>
        <w:r>
          <w:rPr>
            <w:noProof/>
            <w:webHidden/>
          </w:rPr>
          <w:fldChar w:fldCharType="separate"/>
        </w:r>
        <w:r w:rsidR="00B65A95">
          <w:rPr>
            <w:noProof/>
            <w:webHidden/>
          </w:rPr>
          <w:t>3</w:t>
        </w:r>
        <w:r>
          <w:rPr>
            <w:noProof/>
            <w:webHidden/>
          </w:rPr>
          <w:fldChar w:fldCharType="end"/>
        </w:r>
      </w:hyperlink>
    </w:p>
    <w:p w14:paraId="7D7AB33B" w14:textId="2E2576F4"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353" w:history="1">
        <w:r w:rsidRPr="00FF63A7">
          <w:rPr>
            <w:rStyle w:val="a3"/>
            <w:noProof/>
          </w:rPr>
          <w:t>НОВОСТИ ПЕНСИОННОЙ ОТРАСЛИ</w:t>
        </w:r>
        <w:r>
          <w:rPr>
            <w:noProof/>
            <w:webHidden/>
          </w:rPr>
          <w:tab/>
        </w:r>
        <w:r>
          <w:rPr>
            <w:noProof/>
            <w:webHidden/>
          </w:rPr>
          <w:fldChar w:fldCharType="begin"/>
        </w:r>
        <w:r>
          <w:rPr>
            <w:noProof/>
            <w:webHidden/>
          </w:rPr>
          <w:instrText xml:space="preserve"> PAGEREF _Toc221170353 \h </w:instrText>
        </w:r>
        <w:r>
          <w:rPr>
            <w:noProof/>
            <w:webHidden/>
          </w:rPr>
        </w:r>
        <w:r>
          <w:rPr>
            <w:noProof/>
            <w:webHidden/>
          </w:rPr>
          <w:fldChar w:fldCharType="separate"/>
        </w:r>
        <w:r w:rsidR="00B65A95">
          <w:rPr>
            <w:noProof/>
            <w:webHidden/>
          </w:rPr>
          <w:t>12</w:t>
        </w:r>
        <w:r>
          <w:rPr>
            <w:noProof/>
            <w:webHidden/>
          </w:rPr>
          <w:fldChar w:fldCharType="end"/>
        </w:r>
      </w:hyperlink>
    </w:p>
    <w:p w14:paraId="673AE8D3" w14:textId="3E9E70A2"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354" w:history="1">
        <w:r w:rsidRPr="00FF63A7">
          <w:rPr>
            <w:rStyle w:val="a3"/>
            <w:noProof/>
          </w:rPr>
          <w:t>Новости отрасли НПФ</w:t>
        </w:r>
        <w:r>
          <w:rPr>
            <w:noProof/>
            <w:webHidden/>
          </w:rPr>
          <w:tab/>
        </w:r>
        <w:r>
          <w:rPr>
            <w:noProof/>
            <w:webHidden/>
          </w:rPr>
          <w:fldChar w:fldCharType="begin"/>
        </w:r>
        <w:r>
          <w:rPr>
            <w:noProof/>
            <w:webHidden/>
          </w:rPr>
          <w:instrText xml:space="preserve"> PAGEREF _Toc221170354 \h </w:instrText>
        </w:r>
        <w:r>
          <w:rPr>
            <w:noProof/>
            <w:webHidden/>
          </w:rPr>
        </w:r>
        <w:r>
          <w:rPr>
            <w:noProof/>
            <w:webHidden/>
          </w:rPr>
          <w:fldChar w:fldCharType="separate"/>
        </w:r>
        <w:r w:rsidR="00B65A95">
          <w:rPr>
            <w:noProof/>
            <w:webHidden/>
          </w:rPr>
          <w:t>12</w:t>
        </w:r>
        <w:r>
          <w:rPr>
            <w:noProof/>
            <w:webHidden/>
          </w:rPr>
          <w:fldChar w:fldCharType="end"/>
        </w:r>
      </w:hyperlink>
    </w:p>
    <w:p w14:paraId="5A02D35F" w14:textId="2CB670C5"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55" w:history="1">
        <w:r w:rsidRPr="00FF63A7">
          <w:rPr>
            <w:rStyle w:val="a3"/>
            <w:noProof/>
          </w:rPr>
          <w:t>Ваш Пенсионный Брокер, 04.02.2026, О предоставлении лицензии ООО «УК «Прогрессия»</w:t>
        </w:r>
        <w:r>
          <w:rPr>
            <w:noProof/>
            <w:webHidden/>
          </w:rPr>
          <w:tab/>
        </w:r>
        <w:r>
          <w:rPr>
            <w:noProof/>
            <w:webHidden/>
          </w:rPr>
          <w:fldChar w:fldCharType="begin"/>
        </w:r>
        <w:r>
          <w:rPr>
            <w:noProof/>
            <w:webHidden/>
          </w:rPr>
          <w:instrText xml:space="preserve"> PAGEREF _Toc221170355 \h </w:instrText>
        </w:r>
        <w:r>
          <w:rPr>
            <w:noProof/>
            <w:webHidden/>
          </w:rPr>
        </w:r>
        <w:r>
          <w:rPr>
            <w:noProof/>
            <w:webHidden/>
          </w:rPr>
          <w:fldChar w:fldCharType="separate"/>
        </w:r>
        <w:r w:rsidR="00B65A95">
          <w:rPr>
            <w:noProof/>
            <w:webHidden/>
          </w:rPr>
          <w:t>12</w:t>
        </w:r>
        <w:r>
          <w:rPr>
            <w:noProof/>
            <w:webHidden/>
          </w:rPr>
          <w:fldChar w:fldCharType="end"/>
        </w:r>
      </w:hyperlink>
    </w:p>
    <w:p w14:paraId="3973D2DB" w14:textId="1B784946" w:rsidR="009E557E" w:rsidRDefault="009E557E">
      <w:pPr>
        <w:pStyle w:val="31"/>
        <w:rPr>
          <w:rFonts w:asciiTheme="minorHAnsi" w:eastAsiaTheme="minorEastAsia" w:hAnsiTheme="minorHAnsi" w:cstheme="minorBidi"/>
          <w:kern w:val="2"/>
          <w14:ligatures w14:val="standardContextual"/>
        </w:rPr>
      </w:pPr>
      <w:hyperlink w:anchor="_Toc221170356" w:history="1">
        <w:r w:rsidRPr="00FF63A7">
          <w:rPr>
            <w:rStyle w:val="a3"/>
          </w:rPr>
          <w:t>Банк России 03.02.2026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21-000-1-01172 ОБЩЕСТВУ С ОГРАНИЧЕННОЙ ОТВЕТСТВЕННОСТЬЮ «УПРАВЛЯЮЩАЯ КОМПАНИЯ «ПРОГРЕССИЯ» (г. Севастополь).</w:t>
        </w:r>
        <w:r>
          <w:rPr>
            <w:webHidden/>
          </w:rPr>
          <w:tab/>
        </w:r>
        <w:r>
          <w:rPr>
            <w:webHidden/>
          </w:rPr>
          <w:fldChar w:fldCharType="begin"/>
        </w:r>
        <w:r>
          <w:rPr>
            <w:webHidden/>
          </w:rPr>
          <w:instrText xml:space="preserve"> PAGEREF _Toc221170356 \h </w:instrText>
        </w:r>
        <w:r>
          <w:rPr>
            <w:webHidden/>
          </w:rPr>
        </w:r>
        <w:r>
          <w:rPr>
            <w:webHidden/>
          </w:rPr>
          <w:fldChar w:fldCharType="separate"/>
        </w:r>
        <w:r w:rsidR="00B65A95">
          <w:rPr>
            <w:webHidden/>
          </w:rPr>
          <w:t>12</w:t>
        </w:r>
        <w:r>
          <w:rPr>
            <w:webHidden/>
          </w:rPr>
          <w:fldChar w:fldCharType="end"/>
        </w:r>
      </w:hyperlink>
    </w:p>
    <w:p w14:paraId="2B6CF241" w14:textId="395A5F3B"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357" w:history="1">
        <w:r w:rsidRPr="00FF63A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_Toc221170357 \h </w:instrText>
        </w:r>
        <w:r>
          <w:rPr>
            <w:noProof/>
            <w:webHidden/>
          </w:rPr>
        </w:r>
        <w:r>
          <w:rPr>
            <w:noProof/>
            <w:webHidden/>
          </w:rPr>
          <w:fldChar w:fldCharType="separate"/>
        </w:r>
        <w:r w:rsidR="00B65A95">
          <w:rPr>
            <w:noProof/>
            <w:webHidden/>
          </w:rPr>
          <w:t>12</w:t>
        </w:r>
        <w:r>
          <w:rPr>
            <w:noProof/>
            <w:webHidden/>
          </w:rPr>
          <w:fldChar w:fldCharType="end"/>
        </w:r>
      </w:hyperlink>
    </w:p>
    <w:p w14:paraId="0D966129" w14:textId="4A92BBE5"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58" w:history="1">
        <w:r w:rsidRPr="00FF63A7">
          <w:rPr>
            <w:rStyle w:val="a3"/>
            <w:noProof/>
          </w:rPr>
          <w:t xml:space="preserve">РБК, 04.02.2026, </w:t>
        </w:r>
        <w:r w:rsidRPr="00FF63A7">
          <w:rPr>
            <w:rStyle w:val="a3"/>
            <w:rFonts w:eastAsia="Verdana"/>
            <w:noProof/>
          </w:rPr>
          <w:t>«Ренессанс страхование» опросила россиян о будущей пенсии</w:t>
        </w:r>
        <w:r>
          <w:rPr>
            <w:noProof/>
            <w:webHidden/>
          </w:rPr>
          <w:tab/>
        </w:r>
        <w:r>
          <w:rPr>
            <w:noProof/>
            <w:webHidden/>
          </w:rPr>
          <w:fldChar w:fldCharType="begin"/>
        </w:r>
        <w:r>
          <w:rPr>
            <w:noProof/>
            <w:webHidden/>
          </w:rPr>
          <w:instrText xml:space="preserve"> PAGEREF _Toc221170358 \h </w:instrText>
        </w:r>
        <w:r>
          <w:rPr>
            <w:noProof/>
            <w:webHidden/>
          </w:rPr>
        </w:r>
        <w:r>
          <w:rPr>
            <w:noProof/>
            <w:webHidden/>
          </w:rPr>
          <w:fldChar w:fldCharType="separate"/>
        </w:r>
        <w:r w:rsidR="00B65A95">
          <w:rPr>
            <w:noProof/>
            <w:webHidden/>
          </w:rPr>
          <w:t>12</w:t>
        </w:r>
        <w:r>
          <w:rPr>
            <w:noProof/>
            <w:webHidden/>
          </w:rPr>
          <w:fldChar w:fldCharType="end"/>
        </w:r>
      </w:hyperlink>
    </w:p>
    <w:p w14:paraId="5D1A288D" w14:textId="6385A32D" w:rsidR="009E557E" w:rsidRDefault="009E557E">
      <w:pPr>
        <w:pStyle w:val="31"/>
        <w:rPr>
          <w:rFonts w:asciiTheme="minorHAnsi" w:eastAsiaTheme="minorEastAsia" w:hAnsiTheme="minorHAnsi" w:cstheme="minorBidi"/>
          <w:kern w:val="2"/>
          <w14:ligatures w14:val="standardContextual"/>
        </w:rPr>
      </w:pPr>
      <w:hyperlink w:anchor="_Toc221170359" w:history="1">
        <w:r w:rsidRPr="00FF63A7">
          <w:rPr>
            <w:rStyle w:val="a3"/>
          </w:rPr>
          <w:t>Каждый пятый, опрошенный «Ренессанс страхование», подтвердил, что финансовая ситуации в старости вызывает у него сильное беспокойство.</w:t>
        </w:r>
        <w:r>
          <w:rPr>
            <w:webHidden/>
          </w:rPr>
          <w:tab/>
        </w:r>
        <w:r>
          <w:rPr>
            <w:webHidden/>
          </w:rPr>
          <w:fldChar w:fldCharType="begin"/>
        </w:r>
        <w:r>
          <w:rPr>
            <w:webHidden/>
          </w:rPr>
          <w:instrText xml:space="preserve"> PAGEREF _Toc221170359 \h </w:instrText>
        </w:r>
        <w:r>
          <w:rPr>
            <w:webHidden/>
          </w:rPr>
        </w:r>
        <w:r>
          <w:rPr>
            <w:webHidden/>
          </w:rPr>
          <w:fldChar w:fldCharType="separate"/>
        </w:r>
        <w:r w:rsidR="00B65A95">
          <w:rPr>
            <w:webHidden/>
          </w:rPr>
          <w:t>12</w:t>
        </w:r>
        <w:r>
          <w:rPr>
            <w:webHidden/>
          </w:rPr>
          <w:fldChar w:fldCharType="end"/>
        </w:r>
      </w:hyperlink>
    </w:p>
    <w:p w14:paraId="4F928E13" w14:textId="490DFC2C"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60" w:history="1">
        <w:r w:rsidRPr="00FF63A7">
          <w:rPr>
            <w:rStyle w:val="a3"/>
            <w:noProof/>
          </w:rPr>
          <w:t>ТАСС, 04.02.2026, Жители Запорожской области заключили 2,5 тыс. договоров по ПДС за два года</w:t>
        </w:r>
        <w:r>
          <w:rPr>
            <w:noProof/>
            <w:webHidden/>
          </w:rPr>
          <w:tab/>
        </w:r>
        <w:r>
          <w:rPr>
            <w:noProof/>
            <w:webHidden/>
          </w:rPr>
          <w:fldChar w:fldCharType="begin"/>
        </w:r>
        <w:r>
          <w:rPr>
            <w:noProof/>
            <w:webHidden/>
          </w:rPr>
          <w:instrText xml:space="preserve"> PAGEREF _Toc221170360 \h </w:instrText>
        </w:r>
        <w:r>
          <w:rPr>
            <w:noProof/>
            <w:webHidden/>
          </w:rPr>
        </w:r>
        <w:r>
          <w:rPr>
            <w:noProof/>
            <w:webHidden/>
          </w:rPr>
          <w:fldChar w:fldCharType="separate"/>
        </w:r>
        <w:r w:rsidR="00B65A95">
          <w:rPr>
            <w:noProof/>
            <w:webHidden/>
          </w:rPr>
          <w:t>13</w:t>
        </w:r>
        <w:r>
          <w:rPr>
            <w:noProof/>
            <w:webHidden/>
          </w:rPr>
          <w:fldChar w:fldCharType="end"/>
        </w:r>
      </w:hyperlink>
    </w:p>
    <w:p w14:paraId="44615B79" w14:textId="06402261" w:rsidR="009E557E" w:rsidRDefault="009E557E">
      <w:pPr>
        <w:pStyle w:val="31"/>
        <w:rPr>
          <w:rFonts w:asciiTheme="minorHAnsi" w:eastAsiaTheme="minorEastAsia" w:hAnsiTheme="minorHAnsi" w:cstheme="minorBidi"/>
          <w:kern w:val="2"/>
          <w14:ligatures w14:val="standardContextual"/>
        </w:rPr>
      </w:pPr>
      <w:hyperlink w:anchor="_Toc221170361" w:history="1">
        <w:r w:rsidRPr="00FF63A7">
          <w:rPr>
            <w:rStyle w:val="a3"/>
          </w:rPr>
          <w:t>Жители Запорожской области за два года заключили 2,5 тыс. договоров по программе долгосрочных сбережений (ПДС). Взносы достигли 86,4 млн рублей, сообщили ТАСС в пресс-службе отделения по Запорожской области Банка России.</w:t>
        </w:r>
        <w:r>
          <w:rPr>
            <w:webHidden/>
          </w:rPr>
          <w:tab/>
        </w:r>
        <w:r>
          <w:rPr>
            <w:webHidden/>
          </w:rPr>
          <w:fldChar w:fldCharType="begin"/>
        </w:r>
        <w:r>
          <w:rPr>
            <w:webHidden/>
          </w:rPr>
          <w:instrText xml:space="preserve"> PAGEREF _Toc221170361 \h </w:instrText>
        </w:r>
        <w:r>
          <w:rPr>
            <w:webHidden/>
          </w:rPr>
        </w:r>
        <w:r>
          <w:rPr>
            <w:webHidden/>
          </w:rPr>
          <w:fldChar w:fldCharType="separate"/>
        </w:r>
        <w:r w:rsidR="00B65A95">
          <w:rPr>
            <w:webHidden/>
          </w:rPr>
          <w:t>13</w:t>
        </w:r>
        <w:r>
          <w:rPr>
            <w:webHidden/>
          </w:rPr>
          <w:fldChar w:fldCharType="end"/>
        </w:r>
      </w:hyperlink>
    </w:p>
    <w:p w14:paraId="65FF125D" w14:textId="21551A88"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62" w:history="1">
        <w:r w:rsidRPr="00FF63A7">
          <w:rPr>
            <w:rStyle w:val="a3"/>
            <w:noProof/>
          </w:rPr>
          <w:t>Таврия, 04.02.2026, В Херсонской области за 2025 год заключено более 1 300 договоров по ПДС</w:t>
        </w:r>
        <w:r>
          <w:rPr>
            <w:noProof/>
            <w:webHidden/>
          </w:rPr>
          <w:tab/>
        </w:r>
        <w:r>
          <w:rPr>
            <w:noProof/>
            <w:webHidden/>
          </w:rPr>
          <w:fldChar w:fldCharType="begin"/>
        </w:r>
        <w:r>
          <w:rPr>
            <w:noProof/>
            <w:webHidden/>
          </w:rPr>
          <w:instrText xml:space="preserve"> PAGEREF _Toc221170362 \h </w:instrText>
        </w:r>
        <w:r>
          <w:rPr>
            <w:noProof/>
            <w:webHidden/>
          </w:rPr>
        </w:r>
        <w:r>
          <w:rPr>
            <w:noProof/>
            <w:webHidden/>
          </w:rPr>
          <w:fldChar w:fldCharType="separate"/>
        </w:r>
        <w:r w:rsidR="00B65A95">
          <w:rPr>
            <w:noProof/>
            <w:webHidden/>
          </w:rPr>
          <w:t>14</w:t>
        </w:r>
        <w:r>
          <w:rPr>
            <w:noProof/>
            <w:webHidden/>
          </w:rPr>
          <w:fldChar w:fldCharType="end"/>
        </w:r>
      </w:hyperlink>
    </w:p>
    <w:p w14:paraId="057058B9" w14:textId="458499E5" w:rsidR="009E557E" w:rsidRDefault="009E557E">
      <w:pPr>
        <w:pStyle w:val="31"/>
        <w:rPr>
          <w:rFonts w:asciiTheme="minorHAnsi" w:eastAsiaTheme="minorEastAsia" w:hAnsiTheme="minorHAnsi" w:cstheme="minorBidi"/>
          <w:kern w:val="2"/>
          <w14:ligatures w14:val="standardContextual"/>
        </w:rPr>
      </w:pPr>
      <w:hyperlink w:anchor="_Toc221170363" w:history="1">
        <w:r w:rsidRPr="00FF63A7">
          <w:rPr>
            <w:rStyle w:val="a3"/>
          </w:rPr>
          <w:t>В 2025 году жители Херсонской области заключили более 1 300 договоров по Программе долгосрочных сбережений (ПДС). Средняя сумма внесенных средств по одному договору превысила 33 000 рублей. Совокупный объем взносов составил 44 млн рублей, что вчетверо превышает аналогичный показатель предыдущего года. Об этом ТРК «Таврия» рассказал управляющий Отделением Херсон Южного ГУ Банка России Иван Дудий.</w:t>
        </w:r>
        <w:r>
          <w:rPr>
            <w:webHidden/>
          </w:rPr>
          <w:tab/>
        </w:r>
        <w:r>
          <w:rPr>
            <w:webHidden/>
          </w:rPr>
          <w:fldChar w:fldCharType="begin"/>
        </w:r>
        <w:r>
          <w:rPr>
            <w:webHidden/>
          </w:rPr>
          <w:instrText xml:space="preserve"> PAGEREF _Toc221170363 \h </w:instrText>
        </w:r>
        <w:r>
          <w:rPr>
            <w:webHidden/>
          </w:rPr>
        </w:r>
        <w:r>
          <w:rPr>
            <w:webHidden/>
          </w:rPr>
          <w:fldChar w:fldCharType="separate"/>
        </w:r>
        <w:r w:rsidR="00B65A95">
          <w:rPr>
            <w:webHidden/>
          </w:rPr>
          <w:t>14</w:t>
        </w:r>
        <w:r>
          <w:rPr>
            <w:webHidden/>
          </w:rPr>
          <w:fldChar w:fldCharType="end"/>
        </w:r>
      </w:hyperlink>
    </w:p>
    <w:p w14:paraId="42086A01" w14:textId="1B4AD41A"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64" w:history="1">
        <w:r w:rsidRPr="00FF63A7">
          <w:rPr>
            <w:rStyle w:val="a3"/>
            <w:noProof/>
          </w:rPr>
          <w:t>НИА Самара, 04.02.2026, Самарцы вложили в долгосрочные накопления более 13 миллиардов рублей</w:t>
        </w:r>
        <w:r>
          <w:rPr>
            <w:noProof/>
            <w:webHidden/>
          </w:rPr>
          <w:tab/>
        </w:r>
        <w:r>
          <w:rPr>
            <w:noProof/>
            <w:webHidden/>
          </w:rPr>
          <w:fldChar w:fldCharType="begin"/>
        </w:r>
        <w:r>
          <w:rPr>
            <w:noProof/>
            <w:webHidden/>
          </w:rPr>
          <w:instrText xml:space="preserve"> PAGEREF _Toc221170364 \h </w:instrText>
        </w:r>
        <w:r>
          <w:rPr>
            <w:noProof/>
            <w:webHidden/>
          </w:rPr>
        </w:r>
        <w:r>
          <w:rPr>
            <w:noProof/>
            <w:webHidden/>
          </w:rPr>
          <w:fldChar w:fldCharType="separate"/>
        </w:r>
        <w:r w:rsidR="00B65A95">
          <w:rPr>
            <w:noProof/>
            <w:webHidden/>
          </w:rPr>
          <w:t>14</w:t>
        </w:r>
        <w:r>
          <w:rPr>
            <w:noProof/>
            <w:webHidden/>
          </w:rPr>
          <w:fldChar w:fldCharType="end"/>
        </w:r>
      </w:hyperlink>
    </w:p>
    <w:p w14:paraId="57D77610" w14:textId="3E59A36D" w:rsidR="009E557E" w:rsidRDefault="009E557E">
      <w:pPr>
        <w:pStyle w:val="31"/>
        <w:rPr>
          <w:rFonts w:asciiTheme="minorHAnsi" w:eastAsiaTheme="minorEastAsia" w:hAnsiTheme="minorHAnsi" w:cstheme="minorBidi"/>
          <w:kern w:val="2"/>
          <w14:ligatures w14:val="standardContextual"/>
        </w:rPr>
      </w:pPr>
      <w:hyperlink w:anchor="_Toc221170365" w:history="1">
        <w:r w:rsidRPr="00FF63A7">
          <w:rPr>
            <w:rStyle w:val="a3"/>
          </w:rPr>
          <w:t>Программа долгосрочных сбережений набирает популярность среди жителей Самарской области. С момента запуска в 2024 году к ней присоединились свыше 260 тысяч человек, что составляет 8,3% населения региона. За последние месяцы, начиная с ноября 2025 года, объём накоплений увеличился на 1,7 миллиарда рублей и достиг отметки в 13,4 миллиарда. Такая динамика говорит о том, что самарцы всё активнее используют государственные инструменты для формирования личных накоплений.</w:t>
        </w:r>
        <w:r>
          <w:rPr>
            <w:webHidden/>
          </w:rPr>
          <w:tab/>
        </w:r>
        <w:r>
          <w:rPr>
            <w:webHidden/>
          </w:rPr>
          <w:fldChar w:fldCharType="begin"/>
        </w:r>
        <w:r>
          <w:rPr>
            <w:webHidden/>
          </w:rPr>
          <w:instrText xml:space="preserve"> PAGEREF _Toc221170365 \h </w:instrText>
        </w:r>
        <w:r>
          <w:rPr>
            <w:webHidden/>
          </w:rPr>
        </w:r>
        <w:r>
          <w:rPr>
            <w:webHidden/>
          </w:rPr>
          <w:fldChar w:fldCharType="separate"/>
        </w:r>
        <w:r w:rsidR="00B65A95">
          <w:rPr>
            <w:webHidden/>
          </w:rPr>
          <w:t>14</w:t>
        </w:r>
        <w:r>
          <w:rPr>
            <w:webHidden/>
          </w:rPr>
          <w:fldChar w:fldCharType="end"/>
        </w:r>
      </w:hyperlink>
    </w:p>
    <w:p w14:paraId="7FD92B82" w14:textId="06643FA4"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66" w:history="1">
        <w:r w:rsidRPr="00FF63A7">
          <w:rPr>
            <w:rStyle w:val="a3"/>
            <w:noProof/>
          </w:rPr>
          <w:t>Время Воронежа, 04.02.2026, 74% годовых для пенсионеров: как работает программа ПДС и что скрывают в расчетах</w:t>
        </w:r>
        <w:r>
          <w:rPr>
            <w:noProof/>
            <w:webHidden/>
          </w:rPr>
          <w:tab/>
        </w:r>
        <w:r>
          <w:rPr>
            <w:noProof/>
            <w:webHidden/>
          </w:rPr>
          <w:fldChar w:fldCharType="begin"/>
        </w:r>
        <w:r>
          <w:rPr>
            <w:noProof/>
            <w:webHidden/>
          </w:rPr>
          <w:instrText xml:space="preserve"> PAGEREF _Toc221170366 \h </w:instrText>
        </w:r>
        <w:r>
          <w:rPr>
            <w:noProof/>
            <w:webHidden/>
          </w:rPr>
        </w:r>
        <w:r>
          <w:rPr>
            <w:noProof/>
            <w:webHidden/>
          </w:rPr>
          <w:fldChar w:fldCharType="separate"/>
        </w:r>
        <w:r w:rsidR="00B65A95">
          <w:rPr>
            <w:noProof/>
            <w:webHidden/>
          </w:rPr>
          <w:t>15</w:t>
        </w:r>
        <w:r>
          <w:rPr>
            <w:noProof/>
            <w:webHidden/>
          </w:rPr>
          <w:fldChar w:fldCharType="end"/>
        </w:r>
      </w:hyperlink>
    </w:p>
    <w:p w14:paraId="4967296A" w14:textId="0A39574B" w:rsidR="009E557E" w:rsidRDefault="009E557E">
      <w:pPr>
        <w:pStyle w:val="31"/>
        <w:rPr>
          <w:rFonts w:asciiTheme="minorHAnsi" w:eastAsiaTheme="minorEastAsia" w:hAnsiTheme="minorHAnsi" w:cstheme="minorBidi"/>
          <w:kern w:val="2"/>
          <w14:ligatures w14:val="standardContextual"/>
        </w:rPr>
      </w:pPr>
      <w:hyperlink w:anchor="_Toc221170367" w:history="1">
        <w:r w:rsidRPr="00FF63A7">
          <w:rPr>
            <w:rStyle w:val="a3"/>
          </w:rPr>
          <w:t>Вы слышали, что по государственной программе долгосрочных сбережений (ПДС) можно получить доходность под 74% годовых? Звучит фантастически на фоне банковских вкладов. Экономисты действительно приводят такие цифры, но их расчеты имеют четкие условия, которые важно понимать, прежде чем принимать решение.</w:t>
        </w:r>
        <w:r>
          <w:rPr>
            <w:webHidden/>
          </w:rPr>
          <w:tab/>
        </w:r>
        <w:r>
          <w:rPr>
            <w:webHidden/>
          </w:rPr>
          <w:fldChar w:fldCharType="begin"/>
        </w:r>
        <w:r>
          <w:rPr>
            <w:webHidden/>
          </w:rPr>
          <w:instrText xml:space="preserve"> PAGEREF _Toc221170367 \h </w:instrText>
        </w:r>
        <w:r>
          <w:rPr>
            <w:webHidden/>
          </w:rPr>
        </w:r>
        <w:r>
          <w:rPr>
            <w:webHidden/>
          </w:rPr>
          <w:fldChar w:fldCharType="separate"/>
        </w:r>
        <w:r w:rsidR="00B65A95">
          <w:rPr>
            <w:webHidden/>
          </w:rPr>
          <w:t>15</w:t>
        </w:r>
        <w:r>
          <w:rPr>
            <w:webHidden/>
          </w:rPr>
          <w:fldChar w:fldCharType="end"/>
        </w:r>
      </w:hyperlink>
    </w:p>
    <w:p w14:paraId="15ACA5D8" w14:textId="46A0FF88"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68" w:history="1">
        <w:r w:rsidRPr="00FF63A7">
          <w:rPr>
            <w:rStyle w:val="a3"/>
            <w:noProof/>
          </w:rPr>
          <w:t>Время Воронежа, 04.02.2026, Воронежцы направили в программу долгосрочных сбережений 8,5 млрд рублей</w:t>
        </w:r>
        <w:r>
          <w:rPr>
            <w:noProof/>
            <w:webHidden/>
          </w:rPr>
          <w:tab/>
        </w:r>
        <w:r>
          <w:rPr>
            <w:noProof/>
            <w:webHidden/>
          </w:rPr>
          <w:fldChar w:fldCharType="begin"/>
        </w:r>
        <w:r>
          <w:rPr>
            <w:noProof/>
            <w:webHidden/>
          </w:rPr>
          <w:instrText xml:space="preserve"> PAGEREF _Toc221170368 \h </w:instrText>
        </w:r>
        <w:r>
          <w:rPr>
            <w:noProof/>
            <w:webHidden/>
          </w:rPr>
        </w:r>
        <w:r>
          <w:rPr>
            <w:noProof/>
            <w:webHidden/>
          </w:rPr>
          <w:fldChar w:fldCharType="separate"/>
        </w:r>
        <w:r w:rsidR="00B65A95">
          <w:rPr>
            <w:noProof/>
            <w:webHidden/>
          </w:rPr>
          <w:t>16</w:t>
        </w:r>
        <w:r>
          <w:rPr>
            <w:noProof/>
            <w:webHidden/>
          </w:rPr>
          <w:fldChar w:fldCharType="end"/>
        </w:r>
      </w:hyperlink>
    </w:p>
    <w:p w14:paraId="1B631D3F" w14:textId="78DA8E6E" w:rsidR="009E557E" w:rsidRDefault="009E557E">
      <w:pPr>
        <w:pStyle w:val="31"/>
        <w:rPr>
          <w:rFonts w:asciiTheme="minorHAnsi" w:eastAsiaTheme="minorEastAsia" w:hAnsiTheme="minorHAnsi" w:cstheme="minorBidi"/>
          <w:kern w:val="2"/>
          <w14:ligatures w14:val="standardContextual"/>
        </w:rPr>
      </w:pPr>
      <w:hyperlink w:anchor="_Toc221170369" w:history="1">
        <w:r w:rsidRPr="00FF63A7">
          <w:rPr>
            <w:rStyle w:val="a3"/>
          </w:rPr>
          <w:t>В Воронежской области такой инструмент нашли уже более 160 тыс. человек. Их общий вклад в программу долгосрочных сбережений достиг значительной суммы 8,5 млрд. рублей. За прошлый год активность только возросла: жители региона оформили 113,6 тыс. новых договоров, пополнив счета на 3,9 млрд. Цифры от Банка России показывают не разовую акцию, а формирующуюся финансовую привычку.</w:t>
        </w:r>
        <w:r>
          <w:rPr>
            <w:webHidden/>
          </w:rPr>
          <w:tab/>
        </w:r>
        <w:r>
          <w:rPr>
            <w:webHidden/>
          </w:rPr>
          <w:fldChar w:fldCharType="begin"/>
        </w:r>
        <w:r>
          <w:rPr>
            <w:webHidden/>
          </w:rPr>
          <w:instrText xml:space="preserve"> PAGEREF _Toc221170369 \h </w:instrText>
        </w:r>
        <w:r>
          <w:rPr>
            <w:webHidden/>
          </w:rPr>
        </w:r>
        <w:r>
          <w:rPr>
            <w:webHidden/>
          </w:rPr>
          <w:fldChar w:fldCharType="separate"/>
        </w:r>
        <w:r w:rsidR="00B65A95">
          <w:rPr>
            <w:webHidden/>
          </w:rPr>
          <w:t>16</w:t>
        </w:r>
        <w:r>
          <w:rPr>
            <w:webHidden/>
          </w:rPr>
          <w:fldChar w:fldCharType="end"/>
        </w:r>
      </w:hyperlink>
    </w:p>
    <w:p w14:paraId="4465C231" w14:textId="074A13DE"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70" w:history="1">
        <w:r w:rsidRPr="00FF63A7">
          <w:rPr>
            <w:rStyle w:val="a3"/>
            <w:noProof/>
          </w:rPr>
          <w:t>Новое время (Белгород), 04.02.2026, Белгородцы всё чаще выбирают долгосрочные сбережения</w:t>
        </w:r>
        <w:r>
          <w:rPr>
            <w:noProof/>
            <w:webHidden/>
          </w:rPr>
          <w:tab/>
        </w:r>
        <w:r>
          <w:rPr>
            <w:noProof/>
            <w:webHidden/>
          </w:rPr>
          <w:fldChar w:fldCharType="begin"/>
        </w:r>
        <w:r>
          <w:rPr>
            <w:noProof/>
            <w:webHidden/>
          </w:rPr>
          <w:instrText xml:space="preserve"> PAGEREF _Toc221170370 \h </w:instrText>
        </w:r>
        <w:r>
          <w:rPr>
            <w:noProof/>
            <w:webHidden/>
          </w:rPr>
        </w:r>
        <w:r>
          <w:rPr>
            <w:noProof/>
            <w:webHidden/>
          </w:rPr>
          <w:fldChar w:fldCharType="separate"/>
        </w:r>
        <w:r w:rsidR="00B65A95">
          <w:rPr>
            <w:noProof/>
            <w:webHidden/>
          </w:rPr>
          <w:t>17</w:t>
        </w:r>
        <w:r>
          <w:rPr>
            <w:noProof/>
            <w:webHidden/>
          </w:rPr>
          <w:fldChar w:fldCharType="end"/>
        </w:r>
      </w:hyperlink>
    </w:p>
    <w:p w14:paraId="0ED7B682" w14:textId="65570E30" w:rsidR="009E557E" w:rsidRDefault="009E557E">
      <w:pPr>
        <w:pStyle w:val="31"/>
        <w:rPr>
          <w:rFonts w:asciiTheme="minorHAnsi" w:eastAsiaTheme="minorEastAsia" w:hAnsiTheme="minorHAnsi" w:cstheme="minorBidi"/>
          <w:kern w:val="2"/>
          <w14:ligatures w14:val="standardContextual"/>
        </w:rPr>
      </w:pPr>
      <w:hyperlink w:anchor="_Toc221170371" w:history="1">
        <w:r w:rsidRPr="00FF63A7">
          <w:rPr>
            <w:rStyle w:val="a3"/>
          </w:rPr>
          <w:t>Общий объём внесённых белгородцами средств в Программу достиг 7,4 млрд рублей. В среднем каждый из участников внёс на свой счёт в ПДС почти по 52 тысячи рублей.</w:t>
        </w:r>
        <w:r>
          <w:rPr>
            <w:webHidden/>
          </w:rPr>
          <w:tab/>
        </w:r>
        <w:r>
          <w:rPr>
            <w:webHidden/>
          </w:rPr>
          <w:fldChar w:fldCharType="begin"/>
        </w:r>
        <w:r>
          <w:rPr>
            <w:webHidden/>
          </w:rPr>
          <w:instrText xml:space="preserve"> PAGEREF _Toc221170371 \h </w:instrText>
        </w:r>
        <w:r>
          <w:rPr>
            <w:webHidden/>
          </w:rPr>
        </w:r>
        <w:r>
          <w:rPr>
            <w:webHidden/>
          </w:rPr>
          <w:fldChar w:fldCharType="separate"/>
        </w:r>
        <w:r w:rsidR="00B65A95">
          <w:rPr>
            <w:webHidden/>
          </w:rPr>
          <w:t>17</w:t>
        </w:r>
        <w:r>
          <w:rPr>
            <w:webHidden/>
          </w:rPr>
          <w:fldChar w:fldCharType="end"/>
        </w:r>
      </w:hyperlink>
    </w:p>
    <w:p w14:paraId="04815180" w14:textId="3926739D"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72" w:history="1">
        <w:r w:rsidRPr="00FF63A7">
          <w:rPr>
            <w:rStyle w:val="a3"/>
            <w:noProof/>
          </w:rPr>
          <w:t>Городские новости (Ярославль), 04.02.2026, Ярославцы отложили на пенсию более 4,8 млрд рублей</w:t>
        </w:r>
        <w:r>
          <w:rPr>
            <w:noProof/>
            <w:webHidden/>
          </w:rPr>
          <w:tab/>
        </w:r>
        <w:r>
          <w:rPr>
            <w:noProof/>
            <w:webHidden/>
          </w:rPr>
          <w:fldChar w:fldCharType="begin"/>
        </w:r>
        <w:r>
          <w:rPr>
            <w:noProof/>
            <w:webHidden/>
          </w:rPr>
          <w:instrText xml:space="preserve"> PAGEREF _Toc221170372 \h </w:instrText>
        </w:r>
        <w:r>
          <w:rPr>
            <w:noProof/>
            <w:webHidden/>
          </w:rPr>
        </w:r>
        <w:r>
          <w:rPr>
            <w:noProof/>
            <w:webHidden/>
          </w:rPr>
          <w:fldChar w:fldCharType="separate"/>
        </w:r>
        <w:r w:rsidR="00B65A95">
          <w:rPr>
            <w:noProof/>
            <w:webHidden/>
          </w:rPr>
          <w:t>18</w:t>
        </w:r>
        <w:r>
          <w:rPr>
            <w:noProof/>
            <w:webHidden/>
          </w:rPr>
          <w:fldChar w:fldCharType="end"/>
        </w:r>
      </w:hyperlink>
    </w:p>
    <w:p w14:paraId="70205EC8" w14:textId="6B7A9C87" w:rsidR="009E557E" w:rsidRDefault="009E557E">
      <w:pPr>
        <w:pStyle w:val="31"/>
        <w:rPr>
          <w:rFonts w:asciiTheme="minorHAnsi" w:eastAsiaTheme="minorEastAsia" w:hAnsiTheme="minorHAnsi" w:cstheme="minorBidi"/>
          <w:kern w:val="2"/>
          <w14:ligatures w14:val="standardContextual"/>
        </w:rPr>
      </w:pPr>
      <w:hyperlink w:anchor="_Toc221170373" w:history="1">
        <w:r w:rsidRPr="00FF63A7">
          <w:rPr>
            <w:rStyle w:val="a3"/>
          </w:rPr>
          <w:t>66,8 тысячи договоров долгосрочных сбережений, причем 8,9 тысячи – в декабре, заключили жители Ярославской области. Всего же в регионе с начала 2024 года заключено почти 92 тысячи договоров. Такие данные озвучили в ярославском отделении Банка России.</w:t>
        </w:r>
        <w:r>
          <w:rPr>
            <w:webHidden/>
          </w:rPr>
          <w:tab/>
        </w:r>
        <w:r>
          <w:rPr>
            <w:webHidden/>
          </w:rPr>
          <w:fldChar w:fldCharType="begin"/>
        </w:r>
        <w:r>
          <w:rPr>
            <w:webHidden/>
          </w:rPr>
          <w:instrText xml:space="preserve"> PAGEREF _Toc221170373 \h </w:instrText>
        </w:r>
        <w:r>
          <w:rPr>
            <w:webHidden/>
          </w:rPr>
        </w:r>
        <w:r>
          <w:rPr>
            <w:webHidden/>
          </w:rPr>
          <w:fldChar w:fldCharType="separate"/>
        </w:r>
        <w:r w:rsidR="00B65A95">
          <w:rPr>
            <w:webHidden/>
          </w:rPr>
          <w:t>18</w:t>
        </w:r>
        <w:r>
          <w:rPr>
            <w:webHidden/>
          </w:rPr>
          <w:fldChar w:fldCharType="end"/>
        </w:r>
      </w:hyperlink>
    </w:p>
    <w:p w14:paraId="24E12335" w14:textId="3177EC57"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74" w:history="1">
        <w:r w:rsidRPr="00FF63A7">
          <w:rPr>
            <w:rStyle w:val="a3"/>
            <w:noProof/>
          </w:rPr>
          <w:t>Новости Тамбова, 04.02.2026, Тамбовчане внесли в банки более 2,7 млрд рублей с момента запуска ПДС</w:t>
        </w:r>
        <w:r>
          <w:rPr>
            <w:noProof/>
            <w:webHidden/>
          </w:rPr>
          <w:tab/>
        </w:r>
        <w:r>
          <w:rPr>
            <w:noProof/>
            <w:webHidden/>
          </w:rPr>
          <w:fldChar w:fldCharType="begin"/>
        </w:r>
        <w:r>
          <w:rPr>
            <w:noProof/>
            <w:webHidden/>
          </w:rPr>
          <w:instrText xml:space="preserve"> PAGEREF _Toc221170374 \h </w:instrText>
        </w:r>
        <w:r>
          <w:rPr>
            <w:noProof/>
            <w:webHidden/>
          </w:rPr>
        </w:r>
        <w:r>
          <w:rPr>
            <w:noProof/>
            <w:webHidden/>
          </w:rPr>
          <w:fldChar w:fldCharType="separate"/>
        </w:r>
        <w:r w:rsidR="00B65A95">
          <w:rPr>
            <w:noProof/>
            <w:webHidden/>
          </w:rPr>
          <w:t>18</w:t>
        </w:r>
        <w:r>
          <w:rPr>
            <w:noProof/>
            <w:webHidden/>
          </w:rPr>
          <w:fldChar w:fldCharType="end"/>
        </w:r>
      </w:hyperlink>
    </w:p>
    <w:p w14:paraId="6C10682A" w14:textId="402883C0" w:rsidR="009E557E" w:rsidRDefault="009E557E">
      <w:pPr>
        <w:pStyle w:val="31"/>
        <w:rPr>
          <w:rFonts w:asciiTheme="minorHAnsi" w:eastAsiaTheme="minorEastAsia" w:hAnsiTheme="minorHAnsi" w:cstheme="minorBidi"/>
          <w:kern w:val="2"/>
          <w14:ligatures w14:val="standardContextual"/>
        </w:rPr>
      </w:pPr>
      <w:hyperlink w:anchor="_Toc221170375" w:history="1">
        <w:r w:rsidRPr="00FF63A7">
          <w:rPr>
            <w:rStyle w:val="a3"/>
          </w:rPr>
          <w:t>В 2024-м прошел запуск программы долгосрочных сбережений. За это время общий объем взносов тамбовчан  составил более 2,7 млрд рублей. В 2025 году к программе присоединились около 45 тысяч горожан.</w:t>
        </w:r>
        <w:r>
          <w:rPr>
            <w:webHidden/>
          </w:rPr>
          <w:tab/>
        </w:r>
        <w:r>
          <w:rPr>
            <w:webHidden/>
          </w:rPr>
          <w:fldChar w:fldCharType="begin"/>
        </w:r>
        <w:r>
          <w:rPr>
            <w:webHidden/>
          </w:rPr>
          <w:instrText xml:space="preserve"> PAGEREF _Toc221170375 \h </w:instrText>
        </w:r>
        <w:r>
          <w:rPr>
            <w:webHidden/>
          </w:rPr>
        </w:r>
        <w:r>
          <w:rPr>
            <w:webHidden/>
          </w:rPr>
          <w:fldChar w:fldCharType="separate"/>
        </w:r>
        <w:r w:rsidR="00B65A95">
          <w:rPr>
            <w:webHidden/>
          </w:rPr>
          <w:t>18</w:t>
        </w:r>
        <w:r>
          <w:rPr>
            <w:webHidden/>
          </w:rPr>
          <w:fldChar w:fldCharType="end"/>
        </w:r>
      </w:hyperlink>
    </w:p>
    <w:p w14:paraId="4C791123" w14:textId="2ACCC2C4"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76" w:history="1">
        <w:r w:rsidRPr="00FF63A7">
          <w:rPr>
            <w:rStyle w:val="a3"/>
            <w:noProof/>
          </w:rPr>
          <w:t>RuNews24, 04.02.2026, Мурат Кумпилов обсудил с председателем Юго-Западного банка Сбербанка Анатолием Песенниковым расширение сотрудничества в сфере поддержки бизнеса и населения Адыгеи</w:t>
        </w:r>
        <w:r>
          <w:rPr>
            <w:noProof/>
            <w:webHidden/>
          </w:rPr>
          <w:tab/>
        </w:r>
        <w:r>
          <w:rPr>
            <w:noProof/>
            <w:webHidden/>
          </w:rPr>
          <w:fldChar w:fldCharType="begin"/>
        </w:r>
        <w:r>
          <w:rPr>
            <w:noProof/>
            <w:webHidden/>
          </w:rPr>
          <w:instrText xml:space="preserve"> PAGEREF _Toc221170376 \h </w:instrText>
        </w:r>
        <w:r>
          <w:rPr>
            <w:noProof/>
            <w:webHidden/>
          </w:rPr>
        </w:r>
        <w:r>
          <w:rPr>
            <w:noProof/>
            <w:webHidden/>
          </w:rPr>
          <w:fldChar w:fldCharType="separate"/>
        </w:r>
        <w:r w:rsidR="00B65A95">
          <w:rPr>
            <w:noProof/>
            <w:webHidden/>
          </w:rPr>
          <w:t>19</w:t>
        </w:r>
        <w:r>
          <w:rPr>
            <w:noProof/>
            <w:webHidden/>
          </w:rPr>
          <w:fldChar w:fldCharType="end"/>
        </w:r>
      </w:hyperlink>
    </w:p>
    <w:p w14:paraId="5B934B8C" w14:textId="3CE2F7D5" w:rsidR="009E557E" w:rsidRDefault="009E557E">
      <w:pPr>
        <w:pStyle w:val="31"/>
        <w:rPr>
          <w:rFonts w:asciiTheme="minorHAnsi" w:eastAsiaTheme="minorEastAsia" w:hAnsiTheme="minorHAnsi" w:cstheme="minorBidi"/>
          <w:kern w:val="2"/>
          <w14:ligatures w14:val="standardContextual"/>
        </w:rPr>
      </w:pPr>
      <w:hyperlink w:anchor="_Toc221170377" w:history="1">
        <w:r w:rsidRPr="00FF63A7">
          <w:rPr>
            <w:rStyle w:val="a3"/>
          </w:rPr>
          <w:t>В Доме правительства региона прошла рабочая встреча главы Адыгеи Мурата Кумпилова с председателем Юго-Западного банка Сбербанка Анатолием Песенниковым. Стороны рассмотрели текущее состояние и перспективы взаимодействия в рамках программ государственной поддержки, развития финансовой инфраструктуры и реализации социальных проектов на территории республики.</w:t>
        </w:r>
        <w:r>
          <w:rPr>
            <w:webHidden/>
          </w:rPr>
          <w:tab/>
        </w:r>
        <w:r>
          <w:rPr>
            <w:webHidden/>
          </w:rPr>
          <w:fldChar w:fldCharType="begin"/>
        </w:r>
        <w:r>
          <w:rPr>
            <w:webHidden/>
          </w:rPr>
          <w:instrText xml:space="preserve"> PAGEREF _Toc221170377 \h </w:instrText>
        </w:r>
        <w:r>
          <w:rPr>
            <w:webHidden/>
          </w:rPr>
        </w:r>
        <w:r>
          <w:rPr>
            <w:webHidden/>
          </w:rPr>
          <w:fldChar w:fldCharType="separate"/>
        </w:r>
        <w:r w:rsidR="00B65A95">
          <w:rPr>
            <w:webHidden/>
          </w:rPr>
          <w:t>19</w:t>
        </w:r>
        <w:r>
          <w:rPr>
            <w:webHidden/>
          </w:rPr>
          <w:fldChar w:fldCharType="end"/>
        </w:r>
      </w:hyperlink>
    </w:p>
    <w:p w14:paraId="3CC61FEA" w14:textId="4417D931"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378" w:history="1">
        <w:r w:rsidRPr="00FF63A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_Toc221170378 \h </w:instrText>
        </w:r>
        <w:r>
          <w:rPr>
            <w:noProof/>
            <w:webHidden/>
          </w:rPr>
        </w:r>
        <w:r>
          <w:rPr>
            <w:noProof/>
            <w:webHidden/>
          </w:rPr>
          <w:fldChar w:fldCharType="separate"/>
        </w:r>
        <w:r w:rsidR="00B65A95">
          <w:rPr>
            <w:noProof/>
            <w:webHidden/>
          </w:rPr>
          <w:t>20</w:t>
        </w:r>
        <w:r>
          <w:rPr>
            <w:noProof/>
            <w:webHidden/>
          </w:rPr>
          <w:fldChar w:fldCharType="end"/>
        </w:r>
      </w:hyperlink>
    </w:p>
    <w:p w14:paraId="17C3169F" w14:textId="6AE0458A"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79" w:history="1">
        <w:r w:rsidRPr="00FF63A7">
          <w:rPr>
            <w:rStyle w:val="a3"/>
            <w:noProof/>
          </w:rPr>
          <w:t>Известия, 05.02.2026, По году не сделают: пенсии работающих граждан выросли меньше инфляции</w:t>
        </w:r>
        <w:r>
          <w:rPr>
            <w:noProof/>
            <w:webHidden/>
          </w:rPr>
          <w:tab/>
        </w:r>
        <w:r>
          <w:rPr>
            <w:noProof/>
            <w:webHidden/>
          </w:rPr>
          <w:fldChar w:fldCharType="begin"/>
        </w:r>
        <w:r>
          <w:rPr>
            <w:noProof/>
            <w:webHidden/>
          </w:rPr>
          <w:instrText xml:space="preserve"> PAGEREF _Toc221170379 \h </w:instrText>
        </w:r>
        <w:r>
          <w:rPr>
            <w:noProof/>
            <w:webHidden/>
          </w:rPr>
        </w:r>
        <w:r>
          <w:rPr>
            <w:noProof/>
            <w:webHidden/>
          </w:rPr>
          <w:fldChar w:fldCharType="separate"/>
        </w:r>
        <w:r w:rsidR="00B65A95">
          <w:rPr>
            <w:noProof/>
            <w:webHidden/>
          </w:rPr>
          <w:t>20</w:t>
        </w:r>
        <w:r>
          <w:rPr>
            <w:noProof/>
            <w:webHidden/>
          </w:rPr>
          <w:fldChar w:fldCharType="end"/>
        </w:r>
      </w:hyperlink>
    </w:p>
    <w:p w14:paraId="32479799" w14:textId="6BE6B25E" w:rsidR="009E557E" w:rsidRDefault="009E557E">
      <w:pPr>
        <w:pStyle w:val="31"/>
        <w:rPr>
          <w:rFonts w:asciiTheme="minorHAnsi" w:eastAsiaTheme="minorEastAsia" w:hAnsiTheme="minorHAnsi" w:cstheme="minorBidi"/>
          <w:kern w:val="2"/>
          <w14:ligatures w14:val="standardContextual"/>
        </w:rPr>
      </w:pPr>
      <w:hyperlink w:anchor="_Toc221170380" w:history="1">
        <w:r w:rsidRPr="00FF63A7">
          <w:rPr>
            <w:rStyle w:val="a3"/>
          </w:rPr>
          <w:t>Пенсии тех, кто продолжает работать, за почти десять лет так и не догнали рост цен. С 2016 года выплаты увеличились на 78%, тогда как официальная инфляция за этот период составила 83%, подсчитали «Известия». Даже с учетом возобновления индексации для трудоустроенных пожилых граждан в 2025-м разрыв полностью закрыть не удалось. В прошлом году пенсии работающим подняли на 15% - до 21,4 тыс. рублей, хотя до этого их не индексировали девять лет. Часть людей увольнялась на короткое время ради перерасчета, другие продолжали работать и накапливали пенсионные баллы. Тем не менее выплаты остаются ниже пятой части средней зарплаты, а реальный рост цен, особенно для пенсионеров, заметно выше официального.</w:t>
        </w:r>
        <w:r>
          <w:rPr>
            <w:webHidden/>
          </w:rPr>
          <w:tab/>
        </w:r>
        <w:r>
          <w:rPr>
            <w:webHidden/>
          </w:rPr>
          <w:fldChar w:fldCharType="begin"/>
        </w:r>
        <w:r>
          <w:rPr>
            <w:webHidden/>
          </w:rPr>
          <w:instrText xml:space="preserve"> PAGEREF _Toc221170380 \h </w:instrText>
        </w:r>
        <w:r>
          <w:rPr>
            <w:webHidden/>
          </w:rPr>
        </w:r>
        <w:r>
          <w:rPr>
            <w:webHidden/>
          </w:rPr>
          <w:fldChar w:fldCharType="separate"/>
        </w:r>
        <w:r w:rsidR="00B65A95">
          <w:rPr>
            <w:webHidden/>
          </w:rPr>
          <w:t>20</w:t>
        </w:r>
        <w:r>
          <w:rPr>
            <w:webHidden/>
          </w:rPr>
          <w:fldChar w:fldCharType="end"/>
        </w:r>
      </w:hyperlink>
    </w:p>
    <w:p w14:paraId="7F8F8725" w14:textId="513CA8F5"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81" w:history="1">
        <w:r w:rsidRPr="00FF63A7">
          <w:rPr>
            <w:rStyle w:val="a3"/>
            <w:noProof/>
          </w:rPr>
          <w:t>Свободная пресса, 04.02.2026, Пенсионная реформа: КПРФ, а с ней и 8 миллионов, напомнили госдуме, как с подачи Едроссов у людей 5 лет жизни украли</w:t>
        </w:r>
        <w:r>
          <w:rPr>
            <w:noProof/>
            <w:webHidden/>
          </w:rPr>
          <w:tab/>
        </w:r>
        <w:r>
          <w:rPr>
            <w:noProof/>
            <w:webHidden/>
          </w:rPr>
          <w:fldChar w:fldCharType="begin"/>
        </w:r>
        <w:r>
          <w:rPr>
            <w:noProof/>
            <w:webHidden/>
          </w:rPr>
          <w:instrText xml:space="preserve"> PAGEREF _Toc221170381 \h </w:instrText>
        </w:r>
        <w:r>
          <w:rPr>
            <w:noProof/>
            <w:webHidden/>
          </w:rPr>
        </w:r>
        <w:r>
          <w:rPr>
            <w:noProof/>
            <w:webHidden/>
          </w:rPr>
          <w:fldChar w:fldCharType="separate"/>
        </w:r>
        <w:r w:rsidR="00B65A95">
          <w:rPr>
            <w:noProof/>
            <w:webHidden/>
          </w:rPr>
          <w:t>22</w:t>
        </w:r>
        <w:r>
          <w:rPr>
            <w:noProof/>
            <w:webHidden/>
          </w:rPr>
          <w:fldChar w:fldCharType="end"/>
        </w:r>
      </w:hyperlink>
    </w:p>
    <w:p w14:paraId="404089FB" w14:textId="3EAC99DC" w:rsidR="009E557E" w:rsidRDefault="009E557E">
      <w:pPr>
        <w:pStyle w:val="31"/>
        <w:rPr>
          <w:rFonts w:asciiTheme="minorHAnsi" w:eastAsiaTheme="minorEastAsia" w:hAnsiTheme="minorHAnsi" w:cstheme="minorBidi"/>
          <w:kern w:val="2"/>
          <w14:ligatures w14:val="standardContextual"/>
        </w:rPr>
      </w:pPr>
      <w:hyperlink w:anchor="_Toc221170382" w:history="1">
        <w:r w:rsidRPr="00FF63A7">
          <w:rPr>
            <w:rStyle w:val="a3"/>
          </w:rPr>
          <w:t>Депутаты Государственной думы от фракции КПРФ во главе с лидером партии Геннадием Зюгановым внесли на рассмотрение Нижней палаты парламента законопроект об отмене пенсионной реформы 2018 года.</w:t>
        </w:r>
        <w:r>
          <w:rPr>
            <w:webHidden/>
          </w:rPr>
          <w:tab/>
        </w:r>
        <w:r>
          <w:rPr>
            <w:webHidden/>
          </w:rPr>
          <w:fldChar w:fldCharType="begin"/>
        </w:r>
        <w:r>
          <w:rPr>
            <w:webHidden/>
          </w:rPr>
          <w:instrText xml:space="preserve"> PAGEREF _Toc221170382 \h </w:instrText>
        </w:r>
        <w:r>
          <w:rPr>
            <w:webHidden/>
          </w:rPr>
        </w:r>
        <w:r>
          <w:rPr>
            <w:webHidden/>
          </w:rPr>
          <w:fldChar w:fldCharType="separate"/>
        </w:r>
        <w:r w:rsidR="00B65A95">
          <w:rPr>
            <w:webHidden/>
          </w:rPr>
          <w:t>22</w:t>
        </w:r>
        <w:r>
          <w:rPr>
            <w:webHidden/>
          </w:rPr>
          <w:fldChar w:fldCharType="end"/>
        </w:r>
      </w:hyperlink>
    </w:p>
    <w:p w14:paraId="06FA3F9F" w14:textId="0F9C0C0B"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83" w:history="1">
        <w:r w:rsidRPr="00FF63A7">
          <w:rPr>
            <w:rStyle w:val="a3"/>
            <w:noProof/>
          </w:rPr>
          <w:t>Российская газета, 05.02.2026, Без потери лет</w:t>
        </w:r>
        <w:r>
          <w:rPr>
            <w:noProof/>
            <w:webHidden/>
          </w:rPr>
          <w:tab/>
        </w:r>
        <w:r>
          <w:rPr>
            <w:noProof/>
            <w:webHidden/>
          </w:rPr>
          <w:fldChar w:fldCharType="begin"/>
        </w:r>
        <w:r>
          <w:rPr>
            <w:noProof/>
            <w:webHidden/>
          </w:rPr>
          <w:instrText xml:space="preserve"> PAGEREF _Toc221170383 \h </w:instrText>
        </w:r>
        <w:r>
          <w:rPr>
            <w:noProof/>
            <w:webHidden/>
          </w:rPr>
        </w:r>
        <w:r>
          <w:rPr>
            <w:noProof/>
            <w:webHidden/>
          </w:rPr>
          <w:fldChar w:fldCharType="separate"/>
        </w:r>
        <w:r w:rsidR="00B65A95">
          <w:rPr>
            <w:noProof/>
            <w:webHidden/>
          </w:rPr>
          <w:t>25</w:t>
        </w:r>
        <w:r>
          <w:rPr>
            <w:noProof/>
            <w:webHidden/>
          </w:rPr>
          <w:fldChar w:fldCharType="end"/>
        </w:r>
      </w:hyperlink>
    </w:p>
    <w:p w14:paraId="49677DA5" w14:textId="7C2326A9" w:rsidR="009E557E" w:rsidRDefault="009E557E">
      <w:pPr>
        <w:pStyle w:val="31"/>
        <w:rPr>
          <w:rFonts w:asciiTheme="minorHAnsi" w:eastAsiaTheme="minorEastAsia" w:hAnsiTheme="minorHAnsi" w:cstheme="minorBidi"/>
          <w:kern w:val="2"/>
          <w14:ligatures w14:val="standardContextual"/>
        </w:rPr>
      </w:pPr>
      <w:hyperlink w:anchor="_Toc221170384" w:history="1">
        <w:r w:rsidRPr="00FF63A7">
          <w:rPr>
            <w:rStyle w:val="a3"/>
          </w:rPr>
          <w:t>Отпуск по уходу за ребенком планируют учитывать при назначении  досрочной пенсии. Обращение в Минтруд по этому поводу направила глава  Комитета Госдумы по развитию гражданского общества, вопросам общественных и  религиозных объединений Яна Лантратова. Сейчас, например, если у учителя  или врача двое детей, то выход этих специалистов на пенсию может  существенно отодвинуться - на тот срок, пока они сидят с детьми дома.</w:t>
        </w:r>
        <w:r>
          <w:rPr>
            <w:webHidden/>
          </w:rPr>
          <w:tab/>
        </w:r>
        <w:r>
          <w:rPr>
            <w:webHidden/>
          </w:rPr>
          <w:fldChar w:fldCharType="begin"/>
        </w:r>
        <w:r>
          <w:rPr>
            <w:webHidden/>
          </w:rPr>
          <w:instrText xml:space="preserve"> PAGEREF _Toc221170384 \h </w:instrText>
        </w:r>
        <w:r>
          <w:rPr>
            <w:webHidden/>
          </w:rPr>
        </w:r>
        <w:r>
          <w:rPr>
            <w:webHidden/>
          </w:rPr>
          <w:fldChar w:fldCharType="separate"/>
        </w:r>
        <w:r w:rsidR="00B65A95">
          <w:rPr>
            <w:webHidden/>
          </w:rPr>
          <w:t>25</w:t>
        </w:r>
        <w:r>
          <w:rPr>
            <w:webHidden/>
          </w:rPr>
          <w:fldChar w:fldCharType="end"/>
        </w:r>
      </w:hyperlink>
    </w:p>
    <w:p w14:paraId="224BF657" w14:textId="6987E4AD"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85" w:history="1">
        <w:r w:rsidRPr="00FF63A7">
          <w:rPr>
            <w:rStyle w:val="a3"/>
            <w:noProof/>
          </w:rPr>
          <w:t>RT, 04.02.2026, Россиянам напомнили об индексации пенсии в апреле</w:t>
        </w:r>
        <w:r>
          <w:rPr>
            <w:noProof/>
            <w:webHidden/>
          </w:rPr>
          <w:tab/>
        </w:r>
        <w:r>
          <w:rPr>
            <w:noProof/>
            <w:webHidden/>
          </w:rPr>
          <w:fldChar w:fldCharType="begin"/>
        </w:r>
        <w:r>
          <w:rPr>
            <w:noProof/>
            <w:webHidden/>
          </w:rPr>
          <w:instrText xml:space="preserve"> PAGEREF _Toc221170385 \h </w:instrText>
        </w:r>
        <w:r>
          <w:rPr>
            <w:noProof/>
            <w:webHidden/>
          </w:rPr>
        </w:r>
        <w:r>
          <w:rPr>
            <w:noProof/>
            <w:webHidden/>
          </w:rPr>
          <w:fldChar w:fldCharType="separate"/>
        </w:r>
        <w:r w:rsidR="00B65A95">
          <w:rPr>
            <w:noProof/>
            <w:webHidden/>
          </w:rPr>
          <w:t>26</w:t>
        </w:r>
        <w:r>
          <w:rPr>
            <w:noProof/>
            <w:webHidden/>
          </w:rPr>
          <w:fldChar w:fldCharType="end"/>
        </w:r>
      </w:hyperlink>
    </w:p>
    <w:p w14:paraId="57362173" w14:textId="089AF617" w:rsidR="009E557E" w:rsidRDefault="009E557E">
      <w:pPr>
        <w:pStyle w:val="31"/>
        <w:rPr>
          <w:rFonts w:asciiTheme="minorHAnsi" w:eastAsiaTheme="minorEastAsia" w:hAnsiTheme="minorHAnsi" w:cstheme="minorBidi"/>
          <w:kern w:val="2"/>
          <w14:ligatures w14:val="standardContextual"/>
        </w:rPr>
      </w:pPr>
      <w:hyperlink w:anchor="_Toc221170386" w:history="1">
        <w:r w:rsidRPr="00FF63A7">
          <w:rPr>
            <w:rStyle w:val="a3"/>
          </w:rPr>
          <w:t>Депутат Госдумы, член комитета по бюджету и налогам Никита Чаплин напомнил в беседе с RT об индексации пенсий в апреле.</w:t>
        </w:r>
        <w:r>
          <w:rPr>
            <w:webHidden/>
          </w:rPr>
          <w:tab/>
        </w:r>
        <w:r>
          <w:rPr>
            <w:webHidden/>
          </w:rPr>
          <w:fldChar w:fldCharType="begin"/>
        </w:r>
        <w:r>
          <w:rPr>
            <w:webHidden/>
          </w:rPr>
          <w:instrText xml:space="preserve"> PAGEREF _Toc221170386 \h </w:instrText>
        </w:r>
        <w:r>
          <w:rPr>
            <w:webHidden/>
          </w:rPr>
        </w:r>
        <w:r>
          <w:rPr>
            <w:webHidden/>
          </w:rPr>
          <w:fldChar w:fldCharType="separate"/>
        </w:r>
        <w:r w:rsidR="00B65A95">
          <w:rPr>
            <w:webHidden/>
          </w:rPr>
          <w:t>26</w:t>
        </w:r>
        <w:r>
          <w:rPr>
            <w:webHidden/>
          </w:rPr>
          <w:fldChar w:fldCharType="end"/>
        </w:r>
      </w:hyperlink>
    </w:p>
    <w:p w14:paraId="52AE1B4F" w14:textId="09D4086A"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87" w:history="1">
        <w:r w:rsidRPr="00FF63A7">
          <w:rPr>
            <w:rStyle w:val="a3"/>
            <w:noProof/>
          </w:rPr>
          <w:t>ПРАЙМ, 05.02.2026, В Госдуме предложили изменить порядок оценки пенсионных прав</w:t>
        </w:r>
        <w:r>
          <w:rPr>
            <w:noProof/>
            <w:webHidden/>
          </w:rPr>
          <w:tab/>
        </w:r>
        <w:r>
          <w:rPr>
            <w:noProof/>
            <w:webHidden/>
          </w:rPr>
          <w:fldChar w:fldCharType="begin"/>
        </w:r>
        <w:r>
          <w:rPr>
            <w:noProof/>
            <w:webHidden/>
          </w:rPr>
          <w:instrText xml:space="preserve"> PAGEREF _Toc221170387 \h </w:instrText>
        </w:r>
        <w:r>
          <w:rPr>
            <w:noProof/>
            <w:webHidden/>
          </w:rPr>
        </w:r>
        <w:r>
          <w:rPr>
            <w:noProof/>
            <w:webHidden/>
          </w:rPr>
          <w:fldChar w:fldCharType="separate"/>
        </w:r>
        <w:r w:rsidR="00B65A95">
          <w:rPr>
            <w:noProof/>
            <w:webHidden/>
          </w:rPr>
          <w:t>26</w:t>
        </w:r>
        <w:r>
          <w:rPr>
            <w:noProof/>
            <w:webHidden/>
          </w:rPr>
          <w:fldChar w:fldCharType="end"/>
        </w:r>
      </w:hyperlink>
    </w:p>
    <w:p w14:paraId="7C5A7A11" w14:textId="6DEC6902" w:rsidR="009E557E" w:rsidRDefault="009E557E">
      <w:pPr>
        <w:pStyle w:val="31"/>
        <w:rPr>
          <w:rFonts w:asciiTheme="minorHAnsi" w:eastAsiaTheme="minorEastAsia" w:hAnsiTheme="minorHAnsi" w:cstheme="minorBidi"/>
          <w:kern w:val="2"/>
          <w14:ligatures w14:val="standardContextual"/>
        </w:rPr>
      </w:pPr>
      <w:hyperlink w:anchor="_Toc221170388" w:history="1">
        <w:r w:rsidRPr="00FF63A7">
          <w:rPr>
            <w:rStyle w:val="a3"/>
          </w:rPr>
          <w:t>Глава комитета Госдумы по труду, социальной политике и делам ветеранов Ярослав Нилов предложил изменить порядок оценки пенсионных прав для граждан, работавших в плавсоставе морского и речного флота, а также в рыбной промышленности.</w:t>
        </w:r>
        <w:r>
          <w:rPr>
            <w:webHidden/>
          </w:rPr>
          <w:tab/>
        </w:r>
        <w:r>
          <w:rPr>
            <w:webHidden/>
          </w:rPr>
          <w:fldChar w:fldCharType="begin"/>
        </w:r>
        <w:r>
          <w:rPr>
            <w:webHidden/>
          </w:rPr>
          <w:instrText xml:space="preserve"> PAGEREF _Toc221170388 \h </w:instrText>
        </w:r>
        <w:r>
          <w:rPr>
            <w:webHidden/>
          </w:rPr>
        </w:r>
        <w:r>
          <w:rPr>
            <w:webHidden/>
          </w:rPr>
          <w:fldChar w:fldCharType="separate"/>
        </w:r>
        <w:r w:rsidR="00B65A95">
          <w:rPr>
            <w:webHidden/>
          </w:rPr>
          <w:t>26</w:t>
        </w:r>
        <w:r>
          <w:rPr>
            <w:webHidden/>
          </w:rPr>
          <w:fldChar w:fldCharType="end"/>
        </w:r>
      </w:hyperlink>
    </w:p>
    <w:p w14:paraId="3609CC3F" w14:textId="13D2F2DB"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89" w:history="1">
        <w:r w:rsidRPr="00FF63A7">
          <w:rPr>
            <w:rStyle w:val="a3"/>
            <w:noProof/>
          </w:rPr>
          <w:t>РИА Новости, 05.02.2026, Доцент РЭУ имени Плеханова назвала условия досрочного выхода на пенсию</w:t>
        </w:r>
        <w:r>
          <w:rPr>
            <w:noProof/>
            <w:webHidden/>
          </w:rPr>
          <w:tab/>
        </w:r>
        <w:r>
          <w:rPr>
            <w:noProof/>
            <w:webHidden/>
          </w:rPr>
          <w:fldChar w:fldCharType="begin"/>
        </w:r>
        <w:r>
          <w:rPr>
            <w:noProof/>
            <w:webHidden/>
          </w:rPr>
          <w:instrText xml:space="preserve"> PAGEREF _Toc221170389 \h </w:instrText>
        </w:r>
        <w:r>
          <w:rPr>
            <w:noProof/>
            <w:webHidden/>
          </w:rPr>
        </w:r>
        <w:r>
          <w:rPr>
            <w:noProof/>
            <w:webHidden/>
          </w:rPr>
          <w:fldChar w:fldCharType="separate"/>
        </w:r>
        <w:r w:rsidR="00B65A95">
          <w:rPr>
            <w:noProof/>
            <w:webHidden/>
          </w:rPr>
          <w:t>27</w:t>
        </w:r>
        <w:r>
          <w:rPr>
            <w:noProof/>
            <w:webHidden/>
          </w:rPr>
          <w:fldChar w:fldCharType="end"/>
        </w:r>
      </w:hyperlink>
    </w:p>
    <w:p w14:paraId="30ED6048" w14:textId="163DEDDA" w:rsidR="009E557E" w:rsidRDefault="009E557E">
      <w:pPr>
        <w:pStyle w:val="31"/>
        <w:rPr>
          <w:rFonts w:asciiTheme="minorHAnsi" w:eastAsiaTheme="minorEastAsia" w:hAnsiTheme="minorHAnsi" w:cstheme="minorBidi"/>
          <w:kern w:val="2"/>
          <w14:ligatures w14:val="standardContextual"/>
        </w:rPr>
      </w:pPr>
      <w:hyperlink w:anchor="_Toc221170390" w:history="1">
        <w:r w:rsidRPr="00FF63A7">
          <w:rPr>
            <w:rStyle w:val="a3"/>
          </w:rPr>
          <w:t>Жители России могут уйти на пенсию раньше установленного пенсионного возраста, если наработают нужный стаж - 37 лет для женщин и 42 года для мужчин, сообщила РИА Новости доцент базовой кафедры Торгово-промышленной палаты РФ «Управление человеческими ресурсами» РЭУ имени Плеханова Людмила Иванова-Швец.</w:t>
        </w:r>
        <w:r>
          <w:rPr>
            <w:webHidden/>
          </w:rPr>
          <w:tab/>
        </w:r>
        <w:r>
          <w:rPr>
            <w:webHidden/>
          </w:rPr>
          <w:fldChar w:fldCharType="begin"/>
        </w:r>
        <w:r>
          <w:rPr>
            <w:webHidden/>
          </w:rPr>
          <w:instrText xml:space="preserve"> PAGEREF _Toc221170390 \h </w:instrText>
        </w:r>
        <w:r>
          <w:rPr>
            <w:webHidden/>
          </w:rPr>
        </w:r>
        <w:r>
          <w:rPr>
            <w:webHidden/>
          </w:rPr>
          <w:fldChar w:fldCharType="separate"/>
        </w:r>
        <w:r w:rsidR="00B65A95">
          <w:rPr>
            <w:webHidden/>
          </w:rPr>
          <w:t>27</w:t>
        </w:r>
        <w:r>
          <w:rPr>
            <w:webHidden/>
          </w:rPr>
          <w:fldChar w:fldCharType="end"/>
        </w:r>
      </w:hyperlink>
    </w:p>
    <w:p w14:paraId="1D938A5E" w14:textId="3955E5D6"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91" w:history="1">
        <w:r w:rsidRPr="00FF63A7">
          <w:rPr>
            <w:rStyle w:val="a3"/>
            <w:noProof/>
          </w:rPr>
          <w:t>ФедералПресс, 04.02.2026, Социальный фонд назвал новый средний размер пенсии в России</w:t>
        </w:r>
        <w:r>
          <w:rPr>
            <w:noProof/>
            <w:webHidden/>
          </w:rPr>
          <w:tab/>
        </w:r>
        <w:r>
          <w:rPr>
            <w:noProof/>
            <w:webHidden/>
          </w:rPr>
          <w:fldChar w:fldCharType="begin"/>
        </w:r>
        <w:r>
          <w:rPr>
            <w:noProof/>
            <w:webHidden/>
          </w:rPr>
          <w:instrText xml:space="preserve"> PAGEREF _Toc221170391 \h </w:instrText>
        </w:r>
        <w:r>
          <w:rPr>
            <w:noProof/>
            <w:webHidden/>
          </w:rPr>
        </w:r>
        <w:r>
          <w:rPr>
            <w:noProof/>
            <w:webHidden/>
          </w:rPr>
          <w:fldChar w:fldCharType="separate"/>
        </w:r>
        <w:r w:rsidR="00B65A95">
          <w:rPr>
            <w:noProof/>
            <w:webHidden/>
          </w:rPr>
          <w:t>27</w:t>
        </w:r>
        <w:r>
          <w:rPr>
            <w:noProof/>
            <w:webHidden/>
          </w:rPr>
          <w:fldChar w:fldCharType="end"/>
        </w:r>
      </w:hyperlink>
    </w:p>
    <w:p w14:paraId="402FF451" w14:textId="6E6836D8" w:rsidR="009E557E" w:rsidRDefault="009E557E">
      <w:pPr>
        <w:pStyle w:val="31"/>
        <w:rPr>
          <w:rFonts w:asciiTheme="minorHAnsi" w:eastAsiaTheme="minorEastAsia" w:hAnsiTheme="minorHAnsi" w:cstheme="minorBidi"/>
          <w:kern w:val="2"/>
          <w14:ligatures w14:val="standardContextual"/>
        </w:rPr>
      </w:pPr>
      <w:hyperlink w:anchor="_Toc221170392" w:history="1">
        <w:r w:rsidRPr="00FF63A7">
          <w:rPr>
            <w:rStyle w:val="a3"/>
          </w:rPr>
          <w:t>Средний размер пенсии в России к декабрю 2025 года достиг 23,5 тыс. рублей. За год показатель увеличился примерно на 2,4 тыс. рублей. Такие данные содержатся в материалах Социального фонда России.</w:t>
        </w:r>
        <w:r>
          <w:rPr>
            <w:webHidden/>
          </w:rPr>
          <w:tab/>
        </w:r>
        <w:r>
          <w:rPr>
            <w:webHidden/>
          </w:rPr>
          <w:fldChar w:fldCharType="begin"/>
        </w:r>
        <w:r>
          <w:rPr>
            <w:webHidden/>
          </w:rPr>
          <w:instrText xml:space="preserve"> PAGEREF _Toc221170392 \h </w:instrText>
        </w:r>
        <w:r>
          <w:rPr>
            <w:webHidden/>
          </w:rPr>
        </w:r>
        <w:r>
          <w:rPr>
            <w:webHidden/>
          </w:rPr>
          <w:fldChar w:fldCharType="separate"/>
        </w:r>
        <w:r w:rsidR="00B65A95">
          <w:rPr>
            <w:webHidden/>
          </w:rPr>
          <w:t>27</w:t>
        </w:r>
        <w:r>
          <w:rPr>
            <w:webHidden/>
          </w:rPr>
          <w:fldChar w:fldCharType="end"/>
        </w:r>
      </w:hyperlink>
    </w:p>
    <w:p w14:paraId="0ABC9BCC" w14:textId="1B8BFAC1"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93" w:history="1">
        <w:r w:rsidRPr="00FF63A7">
          <w:rPr>
            <w:rStyle w:val="a3"/>
            <w:noProof/>
          </w:rPr>
          <w:t>Газета.ру, 04.02.2026, КПРФ нашла способ увеличить пенсии в России</w:t>
        </w:r>
        <w:r>
          <w:rPr>
            <w:noProof/>
            <w:webHidden/>
          </w:rPr>
          <w:tab/>
        </w:r>
        <w:r>
          <w:rPr>
            <w:noProof/>
            <w:webHidden/>
          </w:rPr>
          <w:fldChar w:fldCharType="begin"/>
        </w:r>
        <w:r>
          <w:rPr>
            <w:noProof/>
            <w:webHidden/>
          </w:rPr>
          <w:instrText xml:space="preserve"> PAGEREF _Toc221170393 \h </w:instrText>
        </w:r>
        <w:r>
          <w:rPr>
            <w:noProof/>
            <w:webHidden/>
          </w:rPr>
        </w:r>
        <w:r>
          <w:rPr>
            <w:noProof/>
            <w:webHidden/>
          </w:rPr>
          <w:fldChar w:fldCharType="separate"/>
        </w:r>
        <w:r w:rsidR="00B65A95">
          <w:rPr>
            <w:noProof/>
            <w:webHidden/>
          </w:rPr>
          <w:t>28</w:t>
        </w:r>
        <w:r>
          <w:rPr>
            <w:noProof/>
            <w:webHidden/>
          </w:rPr>
          <w:fldChar w:fldCharType="end"/>
        </w:r>
      </w:hyperlink>
    </w:p>
    <w:p w14:paraId="00B1A8D2" w14:textId="28A57961" w:rsidR="009E557E" w:rsidRDefault="009E557E">
      <w:pPr>
        <w:pStyle w:val="31"/>
        <w:rPr>
          <w:rFonts w:asciiTheme="minorHAnsi" w:eastAsiaTheme="minorEastAsia" w:hAnsiTheme="minorHAnsi" w:cstheme="minorBidi"/>
          <w:kern w:val="2"/>
          <w14:ligatures w14:val="standardContextual"/>
        </w:rPr>
      </w:pPr>
      <w:hyperlink w:anchor="_Toc221170394" w:history="1">
        <w:r w:rsidRPr="00FF63A7">
          <w:rPr>
            <w:rStyle w:val="a3"/>
          </w:rPr>
          <w:t>КПРФ предлагает создать в России правовой механизм, в соответствии с которым россияне получат возможность направлять до 3% от уплаченного налога на доходы физлиц на пенсионное обеспечение родителей. Об этом говорится в обращении депутатов КПРФ к министру труда и социальной защиты Антону Котякову, документ есть у «Газеты.Ru».</w:t>
        </w:r>
        <w:r>
          <w:rPr>
            <w:webHidden/>
          </w:rPr>
          <w:tab/>
        </w:r>
        <w:r>
          <w:rPr>
            <w:webHidden/>
          </w:rPr>
          <w:fldChar w:fldCharType="begin"/>
        </w:r>
        <w:r>
          <w:rPr>
            <w:webHidden/>
          </w:rPr>
          <w:instrText xml:space="preserve"> PAGEREF _Toc221170394 \h </w:instrText>
        </w:r>
        <w:r>
          <w:rPr>
            <w:webHidden/>
          </w:rPr>
        </w:r>
        <w:r>
          <w:rPr>
            <w:webHidden/>
          </w:rPr>
          <w:fldChar w:fldCharType="separate"/>
        </w:r>
        <w:r w:rsidR="00B65A95">
          <w:rPr>
            <w:webHidden/>
          </w:rPr>
          <w:t>28</w:t>
        </w:r>
        <w:r>
          <w:rPr>
            <w:webHidden/>
          </w:rPr>
          <w:fldChar w:fldCharType="end"/>
        </w:r>
      </w:hyperlink>
    </w:p>
    <w:p w14:paraId="3AA62D3F" w14:textId="5BEDD75D"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95" w:history="1">
        <w:r w:rsidRPr="00FF63A7">
          <w:rPr>
            <w:rStyle w:val="a3"/>
            <w:noProof/>
          </w:rPr>
          <w:t>Выберу.ру, 04.02.2026, Депутаты Госдумы выступили за снижение пенсионного возраста</w:t>
        </w:r>
        <w:r>
          <w:rPr>
            <w:noProof/>
            <w:webHidden/>
          </w:rPr>
          <w:tab/>
        </w:r>
        <w:r>
          <w:rPr>
            <w:noProof/>
            <w:webHidden/>
          </w:rPr>
          <w:fldChar w:fldCharType="begin"/>
        </w:r>
        <w:r>
          <w:rPr>
            <w:noProof/>
            <w:webHidden/>
          </w:rPr>
          <w:instrText xml:space="preserve"> PAGEREF _Toc221170395 \h </w:instrText>
        </w:r>
        <w:r>
          <w:rPr>
            <w:noProof/>
            <w:webHidden/>
          </w:rPr>
        </w:r>
        <w:r>
          <w:rPr>
            <w:noProof/>
            <w:webHidden/>
          </w:rPr>
          <w:fldChar w:fldCharType="separate"/>
        </w:r>
        <w:r w:rsidR="00B65A95">
          <w:rPr>
            <w:noProof/>
            <w:webHidden/>
          </w:rPr>
          <w:t>29</w:t>
        </w:r>
        <w:r>
          <w:rPr>
            <w:noProof/>
            <w:webHidden/>
          </w:rPr>
          <w:fldChar w:fldCharType="end"/>
        </w:r>
      </w:hyperlink>
    </w:p>
    <w:p w14:paraId="1422A321" w14:textId="1F5EFB12" w:rsidR="009E557E" w:rsidRDefault="009E557E">
      <w:pPr>
        <w:pStyle w:val="31"/>
        <w:rPr>
          <w:rFonts w:asciiTheme="minorHAnsi" w:eastAsiaTheme="minorEastAsia" w:hAnsiTheme="minorHAnsi" w:cstheme="minorBidi"/>
          <w:kern w:val="2"/>
          <w14:ligatures w14:val="standardContextual"/>
        </w:rPr>
      </w:pPr>
      <w:hyperlink w:anchor="_Toc221170396" w:history="1">
        <w:r w:rsidRPr="00FF63A7">
          <w:rPr>
            <w:rStyle w:val="a3"/>
          </w:rPr>
          <w:t>Депутаты внесли в Госдуму сенсационный законопроект, который предлагает отменить реформу 2018 года и вернуть прежние возрастные границы выхода на пенсию: 60 лет для мужчин и 55 лет для женщин.</w:t>
        </w:r>
        <w:r>
          <w:rPr>
            <w:webHidden/>
          </w:rPr>
          <w:tab/>
        </w:r>
        <w:r>
          <w:rPr>
            <w:webHidden/>
          </w:rPr>
          <w:fldChar w:fldCharType="begin"/>
        </w:r>
        <w:r>
          <w:rPr>
            <w:webHidden/>
          </w:rPr>
          <w:instrText xml:space="preserve"> PAGEREF _Toc221170396 \h </w:instrText>
        </w:r>
        <w:r>
          <w:rPr>
            <w:webHidden/>
          </w:rPr>
        </w:r>
        <w:r>
          <w:rPr>
            <w:webHidden/>
          </w:rPr>
          <w:fldChar w:fldCharType="separate"/>
        </w:r>
        <w:r w:rsidR="00B65A95">
          <w:rPr>
            <w:webHidden/>
          </w:rPr>
          <w:t>29</w:t>
        </w:r>
        <w:r>
          <w:rPr>
            <w:webHidden/>
          </w:rPr>
          <w:fldChar w:fldCharType="end"/>
        </w:r>
      </w:hyperlink>
    </w:p>
    <w:p w14:paraId="0FD8F4BE" w14:textId="416EAC50"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97" w:history="1">
        <w:r w:rsidRPr="00FF63A7">
          <w:rPr>
            <w:rStyle w:val="a3"/>
            <w:noProof/>
          </w:rPr>
          <w:t>spravedlivo.ru, 04.02.2026, Сергей Миронов: пенсионная политика – основной вопрос, который волнует людей</w:t>
        </w:r>
        <w:r>
          <w:rPr>
            <w:noProof/>
            <w:webHidden/>
          </w:rPr>
          <w:tab/>
        </w:r>
        <w:r>
          <w:rPr>
            <w:noProof/>
            <w:webHidden/>
          </w:rPr>
          <w:fldChar w:fldCharType="begin"/>
        </w:r>
        <w:r>
          <w:rPr>
            <w:noProof/>
            <w:webHidden/>
          </w:rPr>
          <w:instrText xml:space="preserve"> PAGEREF _Toc221170397 \h </w:instrText>
        </w:r>
        <w:r>
          <w:rPr>
            <w:noProof/>
            <w:webHidden/>
          </w:rPr>
        </w:r>
        <w:r>
          <w:rPr>
            <w:noProof/>
            <w:webHidden/>
          </w:rPr>
          <w:fldChar w:fldCharType="separate"/>
        </w:r>
        <w:r w:rsidR="00B65A95">
          <w:rPr>
            <w:noProof/>
            <w:webHidden/>
          </w:rPr>
          <w:t>30</w:t>
        </w:r>
        <w:r>
          <w:rPr>
            <w:noProof/>
            <w:webHidden/>
          </w:rPr>
          <w:fldChar w:fldCharType="end"/>
        </w:r>
      </w:hyperlink>
    </w:p>
    <w:p w14:paraId="1131E901" w14:textId="09565690" w:rsidR="009E557E" w:rsidRDefault="009E557E">
      <w:pPr>
        <w:pStyle w:val="31"/>
        <w:rPr>
          <w:rFonts w:asciiTheme="minorHAnsi" w:eastAsiaTheme="minorEastAsia" w:hAnsiTheme="minorHAnsi" w:cstheme="minorBidi"/>
          <w:kern w:val="2"/>
          <w14:ligatures w14:val="standardContextual"/>
        </w:rPr>
      </w:pPr>
      <w:hyperlink w:anchor="_Toc221170398" w:history="1">
        <w:r w:rsidRPr="00FF63A7">
          <w:rPr>
            <w:rStyle w:val="a3"/>
          </w:rPr>
          <w:t>Председатель Партии СПРАВЕДЛИВАЯ РОССИЯ, руководитель партийной фракции в Госдуме Сергей Миронов выступил на встрече депутатов фракции с Председателем Правительства РФ Михаилом Мишустиным 3 февраля:</w:t>
        </w:r>
        <w:r>
          <w:rPr>
            <w:webHidden/>
          </w:rPr>
          <w:tab/>
        </w:r>
        <w:r>
          <w:rPr>
            <w:webHidden/>
          </w:rPr>
          <w:fldChar w:fldCharType="begin"/>
        </w:r>
        <w:r>
          <w:rPr>
            <w:webHidden/>
          </w:rPr>
          <w:instrText xml:space="preserve"> PAGEREF _Toc221170398 \h </w:instrText>
        </w:r>
        <w:r>
          <w:rPr>
            <w:webHidden/>
          </w:rPr>
        </w:r>
        <w:r>
          <w:rPr>
            <w:webHidden/>
          </w:rPr>
          <w:fldChar w:fldCharType="separate"/>
        </w:r>
        <w:r w:rsidR="00B65A95">
          <w:rPr>
            <w:webHidden/>
          </w:rPr>
          <w:t>30</w:t>
        </w:r>
        <w:r>
          <w:rPr>
            <w:webHidden/>
          </w:rPr>
          <w:fldChar w:fldCharType="end"/>
        </w:r>
      </w:hyperlink>
    </w:p>
    <w:p w14:paraId="42C485E2" w14:textId="49BB24B1"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399" w:history="1">
        <w:r w:rsidRPr="00FF63A7">
          <w:rPr>
            <w:rStyle w:val="a3"/>
            <w:noProof/>
            <w:lang w:val="en-US"/>
          </w:rPr>
          <w:t>NEWS</w:t>
        </w:r>
        <w:r w:rsidRPr="00FF63A7">
          <w:rPr>
            <w:rStyle w:val="a3"/>
            <w:noProof/>
          </w:rPr>
          <w:t>.</w:t>
        </w:r>
        <w:r w:rsidRPr="00FF63A7">
          <w:rPr>
            <w:rStyle w:val="a3"/>
            <w:noProof/>
            <w:lang w:val="en-US"/>
          </w:rPr>
          <w:t>ru</w:t>
        </w:r>
        <w:r w:rsidRPr="00FF63A7">
          <w:rPr>
            <w:rStyle w:val="a3"/>
            <w:noProof/>
          </w:rPr>
          <w:t>, 04.02.2026, Социальные пенсии, довольствие военных: россиянам рассказали об индексации выплат в 2026 году</w:t>
        </w:r>
        <w:r>
          <w:rPr>
            <w:noProof/>
            <w:webHidden/>
          </w:rPr>
          <w:tab/>
        </w:r>
        <w:r>
          <w:rPr>
            <w:noProof/>
            <w:webHidden/>
          </w:rPr>
          <w:fldChar w:fldCharType="begin"/>
        </w:r>
        <w:r>
          <w:rPr>
            <w:noProof/>
            <w:webHidden/>
          </w:rPr>
          <w:instrText xml:space="preserve"> PAGEREF _Toc221170399 \h </w:instrText>
        </w:r>
        <w:r>
          <w:rPr>
            <w:noProof/>
            <w:webHidden/>
          </w:rPr>
        </w:r>
        <w:r>
          <w:rPr>
            <w:noProof/>
            <w:webHidden/>
          </w:rPr>
          <w:fldChar w:fldCharType="separate"/>
        </w:r>
        <w:r w:rsidR="00B65A95">
          <w:rPr>
            <w:noProof/>
            <w:webHidden/>
          </w:rPr>
          <w:t>31</w:t>
        </w:r>
        <w:r>
          <w:rPr>
            <w:noProof/>
            <w:webHidden/>
          </w:rPr>
          <w:fldChar w:fldCharType="end"/>
        </w:r>
      </w:hyperlink>
    </w:p>
    <w:p w14:paraId="085103A0" w14:textId="3B42CDD1" w:rsidR="009E557E" w:rsidRDefault="009E557E">
      <w:pPr>
        <w:pStyle w:val="31"/>
        <w:rPr>
          <w:rFonts w:asciiTheme="minorHAnsi" w:eastAsiaTheme="minorEastAsia" w:hAnsiTheme="minorHAnsi" w:cstheme="minorBidi"/>
          <w:kern w:val="2"/>
          <w14:ligatures w14:val="standardContextual"/>
        </w:rPr>
      </w:pPr>
      <w:hyperlink w:anchor="_Toc221170400" w:history="1">
        <w:r w:rsidRPr="00FF63A7">
          <w:rPr>
            <w:rStyle w:val="a3"/>
          </w:rPr>
          <w:t xml:space="preserve">Социальные пенсии будут повышены на 6,8% с 1 апреля, заявил </w:t>
        </w:r>
        <w:r w:rsidRPr="00FF63A7">
          <w:rPr>
            <w:rStyle w:val="a3"/>
            <w:lang w:val="en-US"/>
          </w:rPr>
          <w:t>NEWS</w:t>
        </w:r>
        <w:r w:rsidRPr="00FF63A7">
          <w:rPr>
            <w:rStyle w:val="a3"/>
          </w:rPr>
          <w:t>.</w:t>
        </w:r>
        <w:r w:rsidRPr="00FF63A7">
          <w:rPr>
            <w:rStyle w:val="a3"/>
            <w:lang w:val="en-US"/>
          </w:rPr>
          <w:t>ru</w:t>
        </w:r>
        <w:r w:rsidRPr="00FF63A7">
          <w:rPr>
            <w:rStyle w:val="a3"/>
          </w:rPr>
          <w:t xml:space="preserve"> член комитета Госдумы по бюджету и налогам Никита Чаплин. Он отметил, что эти выплаты положены гражданам, у которых нет необходимого страхового стажа.</w:t>
        </w:r>
        <w:r>
          <w:rPr>
            <w:webHidden/>
          </w:rPr>
          <w:tab/>
        </w:r>
        <w:r>
          <w:rPr>
            <w:webHidden/>
          </w:rPr>
          <w:fldChar w:fldCharType="begin"/>
        </w:r>
        <w:r>
          <w:rPr>
            <w:webHidden/>
          </w:rPr>
          <w:instrText xml:space="preserve"> PAGEREF _Toc221170400 \h </w:instrText>
        </w:r>
        <w:r>
          <w:rPr>
            <w:webHidden/>
          </w:rPr>
        </w:r>
        <w:r>
          <w:rPr>
            <w:webHidden/>
          </w:rPr>
          <w:fldChar w:fldCharType="separate"/>
        </w:r>
        <w:r w:rsidR="00B65A95">
          <w:rPr>
            <w:webHidden/>
          </w:rPr>
          <w:t>31</w:t>
        </w:r>
        <w:r>
          <w:rPr>
            <w:webHidden/>
          </w:rPr>
          <w:fldChar w:fldCharType="end"/>
        </w:r>
      </w:hyperlink>
    </w:p>
    <w:p w14:paraId="2704C068" w14:textId="55CDF494"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01" w:history="1">
        <w:r w:rsidRPr="00FF63A7">
          <w:rPr>
            <w:rStyle w:val="a3"/>
            <w:noProof/>
          </w:rPr>
          <w:t>Гарант.ру, 04.02.2026, Пенсионный возраст предложили снизить до прежних значений с 1 июля 2026 года</w:t>
        </w:r>
        <w:r>
          <w:rPr>
            <w:noProof/>
            <w:webHidden/>
          </w:rPr>
          <w:tab/>
        </w:r>
        <w:r>
          <w:rPr>
            <w:noProof/>
            <w:webHidden/>
          </w:rPr>
          <w:fldChar w:fldCharType="begin"/>
        </w:r>
        <w:r>
          <w:rPr>
            <w:noProof/>
            <w:webHidden/>
          </w:rPr>
          <w:instrText xml:space="preserve"> PAGEREF _Toc221170401 \h </w:instrText>
        </w:r>
        <w:r>
          <w:rPr>
            <w:noProof/>
            <w:webHidden/>
          </w:rPr>
        </w:r>
        <w:r>
          <w:rPr>
            <w:noProof/>
            <w:webHidden/>
          </w:rPr>
          <w:fldChar w:fldCharType="separate"/>
        </w:r>
        <w:r w:rsidR="00B65A95">
          <w:rPr>
            <w:noProof/>
            <w:webHidden/>
          </w:rPr>
          <w:t>32</w:t>
        </w:r>
        <w:r>
          <w:rPr>
            <w:noProof/>
            <w:webHidden/>
          </w:rPr>
          <w:fldChar w:fldCharType="end"/>
        </w:r>
      </w:hyperlink>
    </w:p>
    <w:p w14:paraId="7C5620DB" w14:textId="245B0CFB" w:rsidR="009E557E" w:rsidRDefault="009E557E">
      <w:pPr>
        <w:pStyle w:val="31"/>
        <w:rPr>
          <w:rFonts w:asciiTheme="minorHAnsi" w:eastAsiaTheme="minorEastAsia" w:hAnsiTheme="minorHAnsi" w:cstheme="minorBidi"/>
          <w:kern w:val="2"/>
          <w14:ligatures w14:val="standardContextual"/>
        </w:rPr>
      </w:pPr>
      <w:hyperlink w:anchor="_Toc221170402" w:history="1">
        <w:r w:rsidRPr="00FF63A7">
          <w:rPr>
            <w:rStyle w:val="a3"/>
          </w:rPr>
          <w:t>Соответствующий законопроект, предусматривающий изменение возраста для получения права на выплаты страховой пенсии, внесли в Госдуму. В случае принятия поправок</w:t>
        </w:r>
        <w:r w:rsidRPr="00FF63A7">
          <w:rPr>
            <w:rStyle w:val="a3"/>
            <w:vertAlign w:val="superscript"/>
          </w:rPr>
          <w:t>1</w:t>
        </w:r>
        <w:r w:rsidRPr="00FF63A7">
          <w:rPr>
            <w:rStyle w:val="a3"/>
          </w:rPr>
          <w:t xml:space="preserve"> пенсионный возраст для мужчин снизится до 60 лет, а для женщин – до 55 лет, как это было до реформы 2019 года.</w:t>
        </w:r>
        <w:r>
          <w:rPr>
            <w:webHidden/>
          </w:rPr>
          <w:tab/>
        </w:r>
        <w:r>
          <w:rPr>
            <w:webHidden/>
          </w:rPr>
          <w:fldChar w:fldCharType="begin"/>
        </w:r>
        <w:r>
          <w:rPr>
            <w:webHidden/>
          </w:rPr>
          <w:instrText xml:space="preserve"> PAGEREF _Toc221170402 \h </w:instrText>
        </w:r>
        <w:r>
          <w:rPr>
            <w:webHidden/>
          </w:rPr>
        </w:r>
        <w:r>
          <w:rPr>
            <w:webHidden/>
          </w:rPr>
          <w:fldChar w:fldCharType="separate"/>
        </w:r>
        <w:r w:rsidR="00B65A95">
          <w:rPr>
            <w:webHidden/>
          </w:rPr>
          <w:t>32</w:t>
        </w:r>
        <w:r>
          <w:rPr>
            <w:webHidden/>
          </w:rPr>
          <w:fldChar w:fldCharType="end"/>
        </w:r>
      </w:hyperlink>
    </w:p>
    <w:p w14:paraId="0F3771EA" w14:textId="2C075CAC"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03" w:history="1">
        <w:r w:rsidRPr="00FF63A7">
          <w:rPr>
            <w:rStyle w:val="a3"/>
            <w:noProof/>
          </w:rPr>
          <w:t>militariorg.ucoz.ru, 04.02.2026, Индексация социальных пенсий с 1 апреля: кого из россиян коснется повышение</w:t>
        </w:r>
        <w:r>
          <w:rPr>
            <w:noProof/>
            <w:webHidden/>
          </w:rPr>
          <w:tab/>
        </w:r>
        <w:r>
          <w:rPr>
            <w:noProof/>
            <w:webHidden/>
          </w:rPr>
          <w:fldChar w:fldCharType="begin"/>
        </w:r>
        <w:r>
          <w:rPr>
            <w:noProof/>
            <w:webHidden/>
          </w:rPr>
          <w:instrText xml:space="preserve"> PAGEREF _Toc221170403 \h </w:instrText>
        </w:r>
        <w:r>
          <w:rPr>
            <w:noProof/>
            <w:webHidden/>
          </w:rPr>
        </w:r>
        <w:r>
          <w:rPr>
            <w:noProof/>
            <w:webHidden/>
          </w:rPr>
          <w:fldChar w:fldCharType="separate"/>
        </w:r>
        <w:r w:rsidR="00B65A95">
          <w:rPr>
            <w:noProof/>
            <w:webHidden/>
          </w:rPr>
          <w:t>33</w:t>
        </w:r>
        <w:r>
          <w:rPr>
            <w:noProof/>
            <w:webHidden/>
          </w:rPr>
          <w:fldChar w:fldCharType="end"/>
        </w:r>
      </w:hyperlink>
    </w:p>
    <w:p w14:paraId="5D19D754" w14:textId="54C349CB" w:rsidR="009E557E" w:rsidRDefault="009E557E">
      <w:pPr>
        <w:pStyle w:val="31"/>
        <w:rPr>
          <w:rFonts w:asciiTheme="minorHAnsi" w:eastAsiaTheme="minorEastAsia" w:hAnsiTheme="minorHAnsi" w:cstheme="minorBidi"/>
          <w:kern w:val="2"/>
          <w14:ligatures w14:val="standardContextual"/>
        </w:rPr>
      </w:pPr>
      <w:hyperlink w:anchor="_Toc221170404" w:history="1">
        <w:r w:rsidRPr="00FF63A7">
          <w:rPr>
            <w:rStyle w:val="a3"/>
          </w:rPr>
          <w:t>С 1 апреля социальная пенсия россиян будет проиндексирована на 6,8%. Разберемся, кого это коснется.</w:t>
        </w:r>
        <w:r>
          <w:rPr>
            <w:webHidden/>
          </w:rPr>
          <w:tab/>
        </w:r>
        <w:r>
          <w:rPr>
            <w:webHidden/>
          </w:rPr>
          <w:fldChar w:fldCharType="begin"/>
        </w:r>
        <w:r>
          <w:rPr>
            <w:webHidden/>
          </w:rPr>
          <w:instrText xml:space="preserve"> PAGEREF _Toc221170404 \h </w:instrText>
        </w:r>
        <w:r>
          <w:rPr>
            <w:webHidden/>
          </w:rPr>
        </w:r>
        <w:r>
          <w:rPr>
            <w:webHidden/>
          </w:rPr>
          <w:fldChar w:fldCharType="separate"/>
        </w:r>
        <w:r w:rsidR="00B65A95">
          <w:rPr>
            <w:webHidden/>
          </w:rPr>
          <w:t>33</w:t>
        </w:r>
        <w:r>
          <w:rPr>
            <w:webHidden/>
          </w:rPr>
          <w:fldChar w:fldCharType="end"/>
        </w:r>
      </w:hyperlink>
    </w:p>
    <w:p w14:paraId="436689A2" w14:textId="1A43CC49"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05" w:history="1">
        <w:r w:rsidRPr="00FF63A7">
          <w:rPr>
            <w:rStyle w:val="a3"/>
            <w:noProof/>
          </w:rPr>
          <w:t>Ваш Пенсионный Брокер, 04.02.2026, Пенсионные баллы: сколько нужно для пенсии и можно ли их купить</w:t>
        </w:r>
        <w:r>
          <w:rPr>
            <w:noProof/>
            <w:webHidden/>
          </w:rPr>
          <w:tab/>
        </w:r>
        <w:r>
          <w:rPr>
            <w:noProof/>
            <w:webHidden/>
          </w:rPr>
          <w:fldChar w:fldCharType="begin"/>
        </w:r>
        <w:r>
          <w:rPr>
            <w:noProof/>
            <w:webHidden/>
          </w:rPr>
          <w:instrText xml:space="preserve"> PAGEREF _Toc221170405 \h </w:instrText>
        </w:r>
        <w:r>
          <w:rPr>
            <w:noProof/>
            <w:webHidden/>
          </w:rPr>
        </w:r>
        <w:r>
          <w:rPr>
            <w:noProof/>
            <w:webHidden/>
          </w:rPr>
          <w:fldChar w:fldCharType="separate"/>
        </w:r>
        <w:r w:rsidR="00B65A95">
          <w:rPr>
            <w:noProof/>
            <w:webHidden/>
          </w:rPr>
          <w:t>34</w:t>
        </w:r>
        <w:r>
          <w:rPr>
            <w:noProof/>
            <w:webHidden/>
          </w:rPr>
          <w:fldChar w:fldCharType="end"/>
        </w:r>
      </w:hyperlink>
    </w:p>
    <w:p w14:paraId="4FBAD6B4" w14:textId="54EC75A7" w:rsidR="009E557E" w:rsidRDefault="009E557E">
      <w:pPr>
        <w:pStyle w:val="31"/>
        <w:rPr>
          <w:rFonts w:asciiTheme="minorHAnsi" w:eastAsiaTheme="minorEastAsia" w:hAnsiTheme="minorHAnsi" w:cstheme="minorBidi"/>
          <w:kern w:val="2"/>
          <w14:ligatures w14:val="standardContextual"/>
        </w:rPr>
      </w:pPr>
      <w:hyperlink w:anchor="_Toc221170406" w:history="1">
        <w:r w:rsidRPr="00FF63A7">
          <w:rPr>
            <w:rStyle w:val="a3"/>
          </w:rPr>
          <w:t>Пенсионные баллы напрямую влияют на то, выйдете ли вы на страховую пенсию и каким будет ее размер. В этой статье разбираем, что такое пенсионные баллы и ИПК, сколько баллов нужно для выхода на пенсию, сколько стоит один балл в 2026 году [1], как их начисляют за работу и социальные периоды, можно ли докупить недостающие баллы и в каких случаях это действительно имеет смысл.</w:t>
        </w:r>
        <w:r>
          <w:rPr>
            <w:webHidden/>
          </w:rPr>
          <w:tab/>
        </w:r>
        <w:r>
          <w:rPr>
            <w:webHidden/>
          </w:rPr>
          <w:fldChar w:fldCharType="begin"/>
        </w:r>
        <w:r>
          <w:rPr>
            <w:webHidden/>
          </w:rPr>
          <w:instrText xml:space="preserve"> PAGEREF _Toc221170406 \h </w:instrText>
        </w:r>
        <w:r>
          <w:rPr>
            <w:webHidden/>
          </w:rPr>
        </w:r>
        <w:r>
          <w:rPr>
            <w:webHidden/>
          </w:rPr>
          <w:fldChar w:fldCharType="separate"/>
        </w:r>
        <w:r w:rsidR="00B65A95">
          <w:rPr>
            <w:webHidden/>
          </w:rPr>
          <w:t>34</w:t>
        </w:r>
        <w:r>
          <w:rPr>
            <w:webHidden/>
          </w:rPr>
          <w:fldChar w:fldCharType="end"/>
        </w:r>
      </w:hyperlink>
    </w:p>
    <w:p w14:paraId="4DCBA2D6" w14:textId="2584235C"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07" w:history="1">
        <w:r w:rsidRPr="00FF63A7">
          <w:rPr>
            <w:rStyle w:val="a3"/>
            <w:noProof/>
          </w:rPr>
          <w:t>Аргументы.ру, 04.02.2026, Как получить 400 000 рублей из своих пенсионных накоплений?</w:t>
        </w:r>
        <w:r>
          <w:rPr>
            <w:noProof/>
            <w:webHidden/>
          </w:rPr>
          <w:tab/>
        </w:r>
        <w:r>
          <w:rPr>
            <w:noProof/>
            <w:webHidden/>
          </w:rPr>
          <w:fldChar w:fldCharType="begin"/>
        </w:r>
        <w:r>
          <w:rPr>
            <w:noProof/>
            <w:webHidden/>
          </w:rPr>
          <w:instrText xml:space="preserve"> PAGEREF _Toc221170407 \h </w:instrText>
        </w:r>
        <w:r>
          <w:rPr>
            <w:noProof/>
            <w:webHidden/>
          </w:rPr>
        </w:r>
        <w:r>
          <w:rPr>
            <w:noProof/>
            <w:webHidden/>
          </w:rPr>
          <w:fldChar w:fldCharType="separate"/>
        </w:r>
        <w:r w:rsidR="00B65A95">
          <w:rPr>
            <w:noProof/>
            <w:webHidden/>
          </w:rPr>
          <w:t>38</w:t>
        </w:r>
        <w:r>
          <w:rPr>
            <w:noProof/>
            <w:webHidden/>
          </w:rPr>
          <w:fldChar w:fldCharType="end"/>
        </w:r>
      </w:hyperlink>
    </w:p>
    <w:p w14:paraId="1832D7B7" w14:textId="076A0F91" w:rsidR="009E557E" w:rsidRDefault="009E557E">
      <w:pPr>
        <w:pStyle w:val="31"/>
        <w:rPr>
          <w:rFonts w:asciiTheme="minorHAnsi" w:eastAsiaTheme="minorEastAsia" w:hAnsiTheme="minorHAnsi" w:cstheme="minorBidi"/>
          <w:kern w:val="2"/>
          <w14:ligatures w14:val="standardContextual"/>
        </w:rPr>
      </w:pPr>
      <w:hyperlink w:anchor="_Toc221170408" w:history="1">
        <w:r w:rsidRPr="00FF63A7">
          <w:rPr>
            <w:rStyle w:val="a3"/>
          </w:rPr>
          <w:t>Мы часто слышим, что пенсионные накопления «заморожены». Но это касается только формирования новых накоплений. А те деньги, которые уже скопились на ваших счетах за прошлые годы – это ваши реальные средства (не баллы!), которые не просто лежат, а работают и приносят инвестиционный доход. И самое приятное: в 2026 году действуют правила, позволяющие многим забрать эти деньги одной суммой.</w:t>
        </w:r>
        <w:r>
          <w:rPr>
            <w:webHidden/>
          </w:rPr>
          <w:tab/>
        </w:r>
        <w:r>
          <w:rPr>
            <w:webHidden/>
          </w:rPr>
          <w:fldChar w:fldCharType="begin"/>
        </w:r>
        <w:r>
          <w:rPr>
            <w:webHidden/>
          </w:rPr>
          <w:instrText xml:space="preserve"> PAGEREF _Toc221170408 \h </w:instrText>
        </w:r>
        <w:r>
          <w:rPr>
            <w:webHidden/>
          </w:rPr>
        </w:r>
        <w:r>
          <w:rPr>
            <w:webHidden/>
          </w:rPr>
          <w:fldChar w:fldCharType="separate"/>
        </w:r>
        <w:r w:rsidR="00B65A95">
          <w:rPr>
            <w:webHidden/>
          </w:rPr>
          <w:t>38</w:t>
        </w:r>
        <w:r>
          <w:rPr>
            <w:webHidden/>
          </w:rPr>
          <w:fldChar w:fldCharType="end"/>
        </w:r>
      </w:hyperlink>
    </w:p>
    <w:p w14:paraId="718A5780" w14:textId="64D99479"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09" w:history="1">
        <w:r w:rsidRPr="00FF63A7">
          <w:rPr>
            <w:rStyle w:val="a3"/>
            <w:noProof/>
          </w:rPr>
          <w:t>Выберу.ру, 04.02.2026, Почему стаж до 2002 года до сих пор влияет на размер пенсии</w:t>
        </w:r>
        <w:r>
          <w:rPr>
            <w:noProof/>
            <w:webHidden/>
          </w:rPr>
          <w:tab/>
        </w:r>
        <w:r>
          <w:rPr>
            <w:noProof/>
            <w:webHidden/>
          </w:rPr>
          <w:fldChar w:fldCharType="begin"/>
        </w:r>
        <w:r>
          <w:rPr>
            <w:noProof/>
            <w:webHidden/>
          </w:rPr>
          <w:instrText xml:space="preserve"> PAGEREF _Toc221170409 \h </w:instrText>
        </w:r>
        <w:r>
          <w:rPr>
            <w:noProof/>
            <w:webHidden/>
          </w:rPr>
        </w:r>
        <w:r>
          <w:rPr>
            <w:noProof/>
            <w:webHidden/>
          </w:rPr>
          <w:fldChar w:fldCharType="separate"/>
        </w:r>
        <w:r w:rsidR="00B65A95">
          <w:rPr>
            <w:noProof/>
            <w:webHidden/>
          </w:rPr>
          <w:t>39</w:t>
        </w:r>
        <w:r>
          <w:rPr>
            <w:noProof/>
            <w:webHidden/>
          </w:rPr>
          <w:fldChar w:fldCharType="end"/>
        </w:r>
      </w:hyperlink>
    </w:p>
    <w:p w14:paraId="634BC967" w14:textId="50009627" w:rsidR="009E557E" w:rsidRDefault="009E557E">
      <w:pPr>
        <w:pStyle w:val="31"/>
        <w:rPr>
          <w:rFonts w:asciiTheme="minorHAnsi" w:eastAsiaTheme="minorEastAsia" w:hAnsiTheme="minorHAnsi" w:cstheme="minorBidi"/>
          <w:kern w:val="2"/>
          <w14:ligatures w14:val="standardContextual"/>
        </w:rPr>
      </w:pPr>
      <w:hyperlink w:anchor="_Toc221170410" w:history="1">
        <w:r w:rsidRPr="00FF63A7">
          <w:rPr>
            <w:rStyle w:val="a3"/>
          </w:rPr>
          <w:t>Стаж, заработанный до 2002 года, напрямую влияет на размер страховой пенсии и может заметно увеличить выплаты. Но только при одном условии - если он учтён без ошибок. Потерянные записи, неточности в документах и неподтверждённые периоды работы приводят к тому, что часть пенсионных прав просто не попадает в расчёт. Проверить такой стаж лучше заранее, пока ещё есть время восстановить документы.</w:t>
        </w:r>
        <w:r>
          <w:rPr>
            <w:webHidden/>
          </w:rPr>
          <w:tab/>
        </w:r>
        <w:r>
          <w:rPr>
            <w:webHidden/>
          </w:rPr>
          <w:fldChar w:fldCharType="begin"/>
        </w:r>
        <w:r>
          <w:rPr>
            <w:webHidden/>
          </w:rPr>
          <w:instrText xml:space="preserve"> PAGEREF _Toc221170410 \h </w:instrText>
        </w:r>
        <w:r>
          <w:rPr>
            <w:webHidden/>
          </w:rPr>
        </w:r>
        <w:r>
          <w:rPr>
            <w:webHidden/>
          </w:rPr>
          <w:fldChar w:fldCharType="separate"/>
        </w:r>
        <w:r w:rsidR="00B65A95">
          <w:rPr>
            <w:webHidden/>
          </w:rPr>
          <w:t>39</w:t>
        </w:r>
        <w:r>
          <w:rPr>
            <w:webHidden/>
          </w:rPr>
          <w:fldChar w:fldCharType="end"/>
        </w:r>
      </w:hyperlink>
    </w:p>
    <w:p w14:paraId="6D7A50A7" w14:textId="63E726D3"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11" w:history="1">
        <w:r w:rsidRPr="00FF63A7">
          <w:rPr>
            <w:rStyle w:val="a3"/>
            <w:noProof/>
          </w:rPr>
          <w:t>Конкурент, 04.02.2026, Как стаж до 2022 года в разы увеличивает размер пенсии</w:t>
        </w:r>
        <w:r>
          <w:rPr>
            <w:noProof/>
            <w:webHidden/>
          </w:rPr>
          <w:tab/>
        </w:r>
        <w:r>
          <w:rPr>
            <w:noProof/>
            <w:webHidden/>
          </w:rPr>
          <w:fldChar w:fldCharType="begin"/>
        </w:r>
        <w:r>
          <w:rPr>
            <w:noProof/>
            <w:webHidden/>
          </w:rPr>
          <w:instrText xml:space="preserve"> PAGEREF _Toc221170411 \h </w:instrText>
        </w:r>
        <w:r>
          <w:rPr>
            <w:noProof/>
            <w:webHidden/>
          </w:rPr>
        </w:r>
        <w:r>
          <w:rPr>
            <w:noProof/>
            <w:webHidden/>
          </w:rPr>
          <w:fldChar w:fldCharType="separate"/>
        </w:r>
        <w:r w:rsidR="00B65A95">
          <w:rPr>
            <w:noProof/>
            <w:webHidden/>
          </w:rPr>
          <w:t>41</w:t>
        </w:r>
        <w:r>
          <w:rPr>
            <w:noProof/>
            <w:webHidden/>
          </w:rPr>
          <w:fldChar w:fldCharType="end"/>
        </w:r>
      </w:hyperlink>
    </w:p>
    <w:p w14:paraId="08750784" w14:textId="064E99B1" w:rsidR="009E557E" w:rsidRDefault="009E557E">
      <w:pPr>
        <w:pStyle w:val="31"/>
        <w:rPr>
          <w:rFonts w:asciiTheme="minorHAnsi" w:eastAsiaTheme="minorEastAsia" w:hAnsiTheme="minorHAnsi" w:cstheme="minorBidi"/>
          <w:kern w:val="2"/>
          <w14:ligatures w14:val="standardContextual"/>
        </w:rPr>
      </w:pPr>
      <w:hyperlink w:anchor="_Toc221170412" w:history="1">
        <w:r w:rsidRPr="00FF63A7">
          <w:rPr>
            <w:rStyle w:val="a3"/>
          </w:rPr>
          <w:t>Трудовой стаж, заработанный до 2002 г., крайне важен для будущей пенсии из-за фундаментальных различий в пенсионном законодательстве настоящего и прошлого, рассказала агентству «Прайм» заведующий кафедрой экономики РТУ МИРЭА Ирина Шацкая.</w:t>
        </w:r>
        <w:r>
          <w:rPr>
            <w:webHidden/>
          </w:rPr>
          <w:tab/>
        </w:r>
        <w:r>
          <w:rPr>
            <w:webHidden/>
          </w:rPr>
          <w:fldChar w:fldCharType="begin"/>
        </w:r>
        <w:r>
          <w:rPr>
            <w:webHidden/>
          </w:rPr>
          <w:instrText xml:space="preserve"> PAGEREF _Toc221170412 \h </w:instrText>
        </w:r>
        <w:r>
          <w:rPr>
            <w:webHidden/>
          </w:rPr>
        </w:r>
        <w:r>
          <w:rPr>
            <w:webHidden/>
          </w:rPr>
          <w:fldChar w:fldCharType="separate"/>
        </w:r>
        <w:r w:rsidR="00B65A95">
          <w:rPr>
            <w:webHidden/>
          </w:rPr>
          <w:t>41</w:t>
        </w:r>
        <w:r>
          <w:rPr>
            <w:webHidden/>
          </w:rPr>
          <w:fldChar w:fldCharType="end"/>
        </w:r>
      </w:hyperlink>
    </w:p>
    <w:p w14:paraId="0CADF559" w14:textId="69EAD83A"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13" w:history="1">
        <w:r w:rsidRPr="00FF63A7">
          <w:rPr>
            <w:rStyle w:val="a3"/>
            <w:noProof/>
          </w:rPr>
          <w:t>Главбух, 04.02.2026, Льготы работающим пенсионерам в 2026 году</w:t>
        </w:r>
        <w:r>
          <w:rPr>
            <w:noProof/>
            <w:webHidden/>
          </w:rPr>
          <w:tab/>
        </w:r>
        <w:r>
          <w:rPr>
            <w:noProof/>
            <w:webHidden/>
          </w:rPr>
          <w:fldChar w:fldCharType="begin"/>
        </w:r>
        <w:r>
          <w:rPr>
            <w:noProof/>
            <w:webHidden/>
          </w:rPr>
          <w:instrText xml:space="preserve"> PAGEREF _Toc221170413 \h </w:instrText>
        </w:r>
        <w:r>
          <w:rPr>
            <w:noProof/>
            <w:webHidden/>
          </w:rPr>
        </w:r>
        <w:r>
          <w:rPr>
            <w:noProof/>
            <w:webHidden/>
          </w:rPr>
          <w:fldChar w:fldCharType="separate"/>
        </w:r>
        <w:r w:rsidR="00B65A95">
          <w:rPr>
            <w:noProof/>
            <w:webHidden/>
          </w:rPr>
          <w:t>42</w:t>
        </w:r>
        <w:r>
          <w:rPr>
            <w:noProof/>
            <w:webHidden/>
          </w:rPr>
          <w:fldChar w:fldCharType="end"/>
        </w:r>
      </w:hyperlink>
    </w:p>
    <w:p w14:paraId="08AA191F" w14:textId="58126E0A" w:rsidR="009E557E" w:rsidRDefault="009E557E">
      <w:pPr>
        <w:pStyle w:val="31"/>
        <w:rPr>
          <w:rFonts w:asciiTheme="minorHAnsi" w:eastAsiaTheme="minorEastAsia" w:hAnsiTheme="minorHAnsi" w:cstheme="minorBidi"/>
          <w:kern w:val="2"/>
          <w14:ligatures w14:val="standardContextual"/>
        </w:rPr>
      </w:pPr>
      <w:hyperlink w:anchor="_Toc221170414" w:history="1">
        <w:r w:rsidRPr="00FF63A7">
          <w:rPr>
            <w:rStyle w:val="a3"/>
          </w:rPr>
          <w:t>Для работающих пенсионеров предусмотрены дополнительные меры поддержки. В 2026 году им дважды повысят пенсию, освободят от уплаты отдельных налогов, а еще можно оформить двухнедельный отпуск или уволиться без отработки. В статье все льготы работающим пенсионерам в 2026 году.</w:t>
        </w:r>
        <w:r>
          <w:rPr>
            <w:webHidden/>
          </w:rPr>
          <w:tab/>
        </w:r>
        <w:r>
          <w:rPr>
            <w:webHidden/>
          </w:rPr>
          <w:fldChar w:fldCharType="begin"/>
        </w:r>
        <w:r>
          <w:rPr>
            <w:webHidden/>
          </w:rPr>
          <w:instrText xml:space="preserve"> PAGEREF _Toc221170414 \h </w:instrText>
        </w:r>
        <w:r>
          <w:rPr>
            <w:webHidden/>
          </w:rPr>
        </w:r>
        <w:r>
          <w:rPr>
            <w:webHidden/>
          </w:rPr>
          <w:fldChar w:fldCharType="separate"/>
        </w:r>
        <w:r w:rsidR="00B65A95">
          <w:rPr>
            <w:webHidden/>
          </w:rPr>
          <w:t>42</w:t>
        </w:r>
        <w:r>
          <w:rPr>
            <w:webHidden/>
          </w:rPr>
          <w:fldChar w:fldCharType="end"/>
        </w:r>
      </w:hyperlink>
    </w:p>
    <w:p w14:paraId="0092802D" w14:textId="64E61EDE"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15" w:history="1">
        <w:r w:rsidRPr="00FF63A7">
          <w:rPr>
            <w:rStyle w:val="a3"/>
            <w:noProof/>
          </w:rPr>
          <w:t>Lenta.ru, 04.02.2026, Тарпищев призвал повысить пенсии российским спортсменам</w:t>
        </w:r>
        <w:r>
          <w:rPr>
            <w:noProof/>
            <w:webHidden/>
          </w:rPr>
          <w:tab/>
        </w:r>
        <w:r>
          <w:rPr>
            <w:noProof/>
            <w:webHidden/>
          </w:rPr>
          <w:fldChar w:fldCharType="begin"/>
        </w:r>
        <w:r>
          <w:rPr>
            <w:noProof/>
            <w:webHidden/>
          </w:rPr>
          <w:instrText xml:space="preserve"> PAGEREF _Toc221170415 \h </w:instrText>
        </w:r>
        <w:r>
          <w:rPr>
            <w:noProof/>
            <w:webHidden/>
          </w:rPr>
        </w:r>
        <w:r>
          <w:rPr>
            <w:noProof/>
            <w:webHidden/>
          </w:rPr>
          <w:fldChar w:fldCharType="separate"/>
        </w:r>
        <w:r w:rsidR="00B65A95">
          <w:rPr>
            <w:noProof/>
            <w:webHidden/>
          </w:rPr>
          <w:t>49</w:t>
        </w:r>
        <w:r>
          <w:rPr>
            <w:noProof/>
            <w:webHidden/>
          </w:rPr>
          <w:fldChar w:fldCharType="end"/>
        </w:r>
      </w:hyperlink>
    </w:p>
    <w:p w14:paraId="0F4BDD85" w14:textId="55471D21" w:rsidR="009E557E" w:rsidRDefault="009E557E">
      <w:pPr>
        <w:pStyle w:val="31"/>
        <w:rPr>
          <w:rFonts w:asciiTheme="minorHAnsi" w:eastAsiaTheme="minorEastAsia" w:hAnsiTheme="minorHAnsi" w:cstheme="minorBidi"/>
          <w:kern w:val="2"/>
          <w14:ligatures w14:val="standardContextual"/>
        </w:rPr>
      </w:pPr>
      <w:hyperlink w:anchor="_Toc221170416" w:history="1">
        <w:r w:rsidRPr="00FF63A7">
          <w:rPr>
            <w:rStyle w:val="a3"/>
          </w:rPr>
          <w:t>Президент Федерации тенниса России (ФТР) Шамиль Тарпищев призвал повысить пенсию российским спортсменам. Об этом сообщает Sport24.</w:t>
        </w:r>
        <w:r>
          <w:rPr>
            <w:webHidden/>
          </w:rPr>
          <w:tab/>
        </w:r>
        <w:r>
          <w:rPr>
            <w:webHidden/>
          </w:rPr>
          <w:fldChar w:fldCharType="begin"/>
        </w:r>
        <w:r>
          <w:rPr>
            <w:webHidden/>
          </w:rPr>
          <w:instrText xml:space="preserve"> PAGEREF _Toc221170416 \h </w:instrText>
        </w:r>
        <w:r>
          <w:rPr>
            <w:webHidden/>
          </w:rPr>
        </w:r>
        <w:r>
          <w:rPr>
            <w:webHidden/>
          </w:rPr>
          <w:fldChar w:fldCharType="separate"/>
        </w:r>
        <w:r w:rsidR="00B65A95">
          <w:rPr>
            <w:webHidden/>
          </w:rPr>
          <w:t>49</w:t>
        </w:r>
        <w:r>
          <w:rPr>
            <w:webHidden/>
          </w:rPr>
          <w:fldChar w:fldCharType="end"/>
        </w:r>
      </w:hyperlink>
    </w:p>
    <w:p w14:paraId="6C7E005F" w14:textId="2DBC1269"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17" w:history="1">
        <w:r w:rsidRPr="00FF63A7">
          <w:rPr>
            <w:rStyle w:val="a3"/>
            <w:noProof/>
          </w:rPr>
          <w:t>Пресс-портреты экспертов, 04.02.2026, Правительство России утвердило постановление об учёте в страховом стаже родителей всех периодов отпуска по уходу за ребёнком</w:t>
        </w:r>
        <w:r>
          <w:rPr>
            <w:noProof/>
            <w:webHidden/>
          </w:rPr>
          <w:tab/>
        </w:r>
        <w:r>
          <w:rPr>
            <w:noProof/>
            <w:webHidden/>
          </w:rPr>
          <w:fldChar w:fldCharType="begin"/>
        </w:r>
        <w:r>
          <w:rPr>
            <w:noProof/>
            <w:webHidden/>
          </w:rPr>
          <w:instrText xml:space="preserve"> PAGEREF _Toc221170417 \h </w:instrText>
        </w:r>
        <w:r>
          <w:rPr>
            <w:noProof/>
            <w:webHidden/>
          </w:rPr>
        </w:r>
        <w:r>
          <w:rPr>
            <w:noProof/>
            <w:webHidden/>
          </w:rPr>
          <w:fldChar w:fldCharType="separate"/>
        </w:r>
        <w:r w:rsidR="00B65A95">
          <w:rPr>
            <w:noProof/>
            <w:webHidden/>
          </w:rPr>
          <w:t>50</w:t>
        </w:r>
        <w:r>
          <w:rPr>
            <w:noProof/>
            <w:webHidden/>
          </w:rPr>
          <w:fldChar w:fldCharType="end"/>
        </w:r>
      </w:hyperlink>
    </w:p>
    <w:p w14:paraId="38E125AD" w14:textId="634D90B7" w:rsidR="009E557E" w:rsidRDefault="009E557E">
      <w:pPr>
        <w:pStyle w:val="31"/>
        <w:rPr>
          <w:rFonts w:asciiTheme="minorHAnsi" w:eastAsiaTheme="minorEastAsia" w:hAnsiTheme="minorHAnsi" w:cstheme="minorBidi"/>
          <w:kern w:val="2"/>
          <w14:ligatures w14:val="standardContextual"/>
        </w:rPr>
      </w:pPr>
      <w:hyperlink w:anchor="_Toc221170418" w:history="1">
        <w:r w:rsidRPr="00FF63A7">
          <w:rPr>
            <w:rStyle w:val="a3"/>
          </w:rPr>
          <w:t>Правительство Российской Федерации утвердило постановление, которое коренным образом меняет правила подсчета страхового стажа для родителей. Начиная с 2026 года, в страховой стаж будут в полном объеме включаться все периоды отпуска по уходу за ребенком до достижения им возраста полутора лет, при этом любые ранее существовавшие временные ограничения полностью снимаются, сообщает пресс-служба Правительства РФ.</w:t>
        </w:r>
        <w:r>
          <w:rPr>
            <w:webHidden/>
          </w:rPr>
          <w:tab/>
        </w:r>
        <w:r>
          <w:rPr>
            <w:webHidden/>
          </w:rPr>
          <w:fldChar w:fldCharType="begin"/>
        </w:r>
        <w:r>
          <w:rPr>
            <w:webHidden/>
          </w:rPr>
          <w:instrText xml:space="preserve"> PAGEREF _Toc221170418 \h </w:instrText>
        </w:r>
        <w:r>
          <w:rPr>
            <w:webHidden/>
          </w:rPr>
        </w:r>
        <w:r>
          <w:rPr>
            <w:webHidden/>
          </w:rPr>
          <w:fldChar w:fldCharType="separate"/>
        </w:r>
        <w:r w:rsidR="00B65A95">
          <w:rPr>
            <w:webHidden/>
          </w:rPr>
          <w:t>50</w:t>
        </w:r>
        <w:r>
          <w:rPr>
            <w:webHidden/>
          </w:rPr>
          <w:fldChar w:fldCharType="end"/>
        </w:r>
      </w:hyperlink>
    </w:p>
    <w:p w14:paraId="306F21F5" w14:textId="22AFE749"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19" w:history="1">
        <w:r w:rsidRPr="00FF63A7">
          <w:rPr>
            <w:rStyle w:val="a3"/>
            <w:noProof/>
          </w:rPr>
          <w:t>Царь-град ТВ, 04.02.2026, Разбор Делягина: можно ли наследовать пенсионные баллы и кто в Госдуме лоббирует частное ЖКХ</w:t>
        </w:r>
        <w:r>
          <w:rPr>
            <w:noProof/>
            <w:webHidden/>
          </w:rPr>
          <w:tab/>
        </w:r>
        <w:r>
          <w:rPr>
            <w:noProof/>
            <w:webHidden/>
          </w:rPr>
          <w:fldChar w:fldCharType="begin"/>
        </w:r>
        <w:r>
          <w:rPr>
            <w:noProof/>
            <w:webHidden/>
          </w:rPr>
          <w:instrText xml:space="preserve"> PAGEREF _Toc221170419 \h </w:instrText>
        </w:r>
        <w:r>
          <w:rPr>
            <w:noProof/>
            <w:webHidden/>
          </w:rPr>
        </w:r>
        <w:r>
          <w:rPr>
            <w:noProof/>
            <w:webHidden/>
          </w:rPr>
          <w:fldChar w:fldCharType="separate"/>
        </w:r>
        <w:r w:rsidR="00B65A95">
          <w:rPr>
            <w:noProof/>
            <w:webHidden/>
          </w:rPr>
          <w:t>50</w:t>
        </w:r>
        <w:r>
          <w:rPr>
            <w:noProof/>
            <w:webHidden/>
          </w:rPr>
          <w:fldChar w:fldCharType="end"/>
        </w:r>
      </w:hyperlink>
    </w:p>
    <w:p w14:paraId="3276921D" w14:textId="6968C9DF" w:rsidR="009E557E" w:rsidRDefault="009E557E">
      <w:pPr>
        <w:pStyle w:val="31"/>
        <w:rPr>
          <w:rFonts w:asciiTheme="minorHAnsi" w:eastAsiaTheme="minorEastAsia" w:hAnsiTheme="minorHAnsi" w:cstheme="minorBidi"/>
          <w:kern w:val="2"/>
          <w14:ligatures w14:val="standardContextual"/>
        </w:rPr>
      </w:pPr>
      <w:hyperlink w:anchor="_Toc221170420" w:history="1">
        <w:r w:rsidRPr="00FF63A7">
          <w:rPr>
            <w:rStyle w:val="a3"/>
          </w:rPr>
          <w:t>Сегодня экономист и ведущий нашей программы Михаил Делягин ответит на вопросы своих телезрителей в прямом эфире программы "Итоги дна". Вопросы собраны в Телеграм-канале проекта.</w:t>
        </w:r>
        <w:r>
          <w:rPr>
            <w:webHidden/>
          </w:rPr>
          <w:tab/>
        </w:r>
        <w:r>
          <w:rPr>
            <w:webHidden/>
          </w:rPr>
          <w:fldChar w:fldCharType="begin"/>
        </w:r>
        <w:r>
          <w:rPr>
            <w:webHidden/>
          </w:rPr>
          <w:instrText xml:space="preserve"> PAGEREF _Toc221170420 \h </w:instrText>
        </w:r>
        <w:r>
          <w:rPr>
            <w:webHidden/>
          </w:rPr>
        </w:r>
        <w:r>
          <w:rPr>
            <w:webHidden/>
          </w:rPr>
          <w:fldChar w:fldCharType="separate"/>
        </w:r>
        <w:r w:rsidR="00B65A95">
          <w:rPr>
            <w:webHidden/>
          </w:rPr>
          <w:t>50</w:t>
        </w:r>
        <w:r>
          <w:rPr>
            <w:webHidden/>
          </w:rPr>
          <w:fldChar w:fldCharType="end"/>
        </w:r>
      </w:hyperlink>
    </w:p>
    <w:p w14:paraId="09D041C6" w14:textId="7595BE9D"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421" w:history="1">
        <w:r w:rsidRPr="00FF63A7">
          <w:rPr>
            <w:rStyle w:val="a3"/>
            <w:noProof/>
          </w:rPr>
          <w:t>НОВОСТИ МАКРОЭКОНОМИКИ</w:t>
        </w:r>
        <w:r>
          <w:rPr>
            <w:noProof/>
            <w:webHidden/>
          </w:rPr>
          <w:tab/>
        </w:r>
        <w:r>
          <w:rPr>
            <w:noProof/>
            <w:webHidden/>
          </w:rPr>
          <w:fldChar w:fldCharType="begin"/>
        </w:r>
        <w:r>
          <w:rPr>
            <w:noProof/>
            <w:webHidden/>
          </w:rPr>
          <w:instrText xml:space="preserve"> PAGEREF _Toc221170421 \h </w:instrText>
        </w:r>
        <w:r>
          <w:rPr>
            <w:noProof/>
            <w:webHidden/>
          </w:rPr>
        </w:r>
        <w:r>
          <w:rPr>
            <w:noProof/>
            <w:webHidden/>
          </w:rPr>
          <w:fldChar w:fldCharType="separate"/>
        </w:r>
        <w:r w:rsidR="00B65A95">
          <w:rPr>
            <w:noProof/>
            <w:webHidden/>
          </w:rPr>
          <w:t>51</w:t>
        </w:r>
        <w:r>
          <w:rPr>
            <w:noProof/>
            <w:webHidden/>
          </w:rPr>
          <w:fldChar w:fldCharType="end"/>
        </w:r>
      </w:hyperlink>
    </w:p>
    <w:p w14:paraId="1577F73D" w14:textId="0600A61E"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22" w:history="1">
        <w:r w:rsidRPr="00FF63A7">
          <w:rPr>
            <w:rStyle w:val="a3"/>
            <w:noProof/>
          </w:rPr>
          <w:t>МК, 05.02.2026, Экономика России замерзает</w:t>
        </w:r>
        <w:r>
          <w:rPr>
            <w:noProof/>
            <w:webHidden/>
          </w:rPr>
          <w:tab/>
        </w:r>
        <w:r>
          <w:rPr>
            <w:noProof/>
            <w:webHidden/>
          </w:rPr>
          <w:fldChar w:fldCharType="begin"/>
        </w:r>
        <w:r>
          <w:rPr>
            <w:noProof/>
            <w:webHidden/>
          </w:rPr>
          <w:instrText xml:space="preserve"> PAGEREF _Toc221170422 \h </w:instrText>
        </w:r>
        <w:r>
          <w:rPr>
            <w:noProof/>
            <w:webHidden/>
          </w:rPr>
        </w:r>
        <w:r>
          <w:rPr>
            <w:noProof/>
            <w:webHidden/>
          </w:rPr>
          <w:fldChar w:fldCharType="separate"/>
        </w:r>
        <w:r w:rsidR="00B65A95">
          <w:rPr>
            <w:noProof/>
            <w:webHidden/>
          </w:rPr>
          <w:t>51</w:t>
        </w:r>
        <w:r>
          <w:rPr>
            <w:noProof/>
            <w:webHidden/>
          </w:rPr>
          <w:fldChar w:fldCharType="end"/>
        </w:r>
      </w:hyperlink>
    </w:p>
    <w:p w14:paraId="36549C61" w14:textId="08105D79" w:rsidR="009E557E" w:rsidRDefault="009E557E">
      <w:pPr>
        <w:pStyle w:val="31"/>
        <w:rPr>
          <w:rFonts w:asciiTheme="minorHAnsi" w:eastAsiaTheme="minorEastAsia" w:hAnsiTheme="minorHAnsi" w:cstheme="minorBidi"/>
          <w:kern w:val="2"/>
          <w14:ligatures w14:val="standardContextual"/>
        </w:rPr>
      </w:pPr>
      <w:hyperlink w:anchor="_Toc221170423" w:history="1">
        <w:r w:rsidRPr="00FF63A7">
          <w:rPr>
            <w:rStyle w:val="a3"/>
          </w:rPr>
          <w:t>Если в 2023–2024 годах высокие темпы экономического роста в России некоторые экономисты и даже госчиновники называли перегревом, то ситуация в 2025-м была больше похожа на похолодание, достаточно быстро сменяющееся морозом.</w:t>
        </w:r>
        <w:r>
          <w:rPr>
            <w:webHidden/>
          </w:rPr>
          <w:tab/>
        </w:r>
        <w:r>
          <w:rPr>
            <w:webHidden/>
          </w:rPr>
          <w:fldChar w:fldCharType="begin"/>
        </w:r>
        <w:r>
          <w:rPr>
            <w:webHidden/>
          </w:rPr>
          <w:instrText xml:space="preserve"> PAGEREF _Toc221170423 \h </w:instrText>
        </w:r>
        <w:r>
          <w:rPr>
            <w:webHidden/>
          </w:rPr>
        </w:r>
        <w:r>
          <w:rPr>
            <w:webHidden/>
          </w:rPr>
          <w:fldChar w:fldCharType="separate"/>
        </w:r>
        <w:r w:rsidR="00B65A95">
          <w:rPr>
            <w:webHidden/>
          </w:rPr>
          <w:t>51</w:t>
        </w:r>
        <w:r>
          <w:rPr>
            <w:webHidden/>
          </w:rPr>
          <w:fldChar w:fldCharType="end"/>
        </w:r>
      </w:hyperlink>
    </w:p>
    <w:p w14:paraId="66FFF813" w14:textId="57BE1F7C"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24" w:history="1">
        <w:r w:rsidRPr="00FF63A7">
          <w:rPr>
            <w:rStyle w:val="a3"/>
            <w:noProof/>
          </w:rPr>
          <w:t>Российская газета, 05.02.2026, Ценам указали динамику</w:t>
        </w:r>
        <w:r>
          <w:rPr>
            <w:noProof/>
            <w:webHidden/>
          </w:rPr>
          <w:tab/>
        </w:r>
        <w:r>
          <w:rPr>
            <w:noProof/>
            <w:webHidden/>
          </w:rPr>
          <w:fldChar w:fldCharType="begin"/>
        </w:r>
        <w:r>
          <w:rPr>
            <w:noProof/>
            <w:webHidden/>
          </w:rPr>
          <w:instrText xml:space="preserve"> PAGEREF _Toc221170424 \h </w:instrText>
        </w:r>
        <w:r>
          <w:rPr>
            <w:noProof/>
            <w:webHidden/>
          </w:rPr>
        </w:r>
        <w:r>
          <w:rPr>
            <w:noProof/>
            <w:webHidden/>
          </w:rPr>
          <w:fldChar w:fldCharType="separate"/>
        </w:r>
        <w:r w:rsidR="00B65A95">
          <w:rPr>
            <w:noProof/>
            <w:webHidden/>
          </w:rPr>
          <w:t>53</w:t>
        </w:r>
        <w:r>
          <w:rPr>
            <w:noProof/>
            <w:webHidden/>
          </w:rPr>
          <w:fldChar w:fldCharType="end"/>
        </w:r>
      </w:hyperlink>
    </w:p>
    <w:p w14:paraId="04DCCBA5" w14:textId="01E92536" w:rsidR="009E557E" w:rsidRDefault="009E557E">
      <w:pPr>
        <w:pStyle w:val="31"/>
        <w:rPr>
          <w:rFonts w:asciiTheme="minorHAnsi" w:eastAsiaTheme="minorEastAsia" w:hAnsiTheme="minorHAnsi" w:cstheme="minorBidi"/>
          <w:kern w:val="2"/>
          <w14:ligatures w14:val="standardContextual"/>
        </w:rPr>
      </w:pPr>
      <w:hyperlink w:anchor="_Toc221170425" w:history="1">
        <w:r w:rsidRPr="00FF63A7">
          <w:rPr>
            <w:rStyle w:val="a3"/>
          </w:rPr>
          <w:t>Российские власти уже в этом году должны добиться заметных результатов  в восстановлении темпов роста отечественной экономики и борьбе с инфляцией.  Об этом президент РФ Владимир Путин заявил на первом в этом году совещании  по экономическим вопросам. Основная тема - итоги российской экономики за  2025 год.</w:t>
        </w:r>
        <w:r>
          <w:rPr>
            <w:webHidden/>
          </w:rPr>
          <w:tab/>
        </w:r>
        <w:r>
          <w:rPr>
            <w:webHidden/>
          </w:rPr>
          <w:fldChar w:fldCharType="begin"/>
        </w:r>
        <w:r>
          <w:rPr>
            <w:webHidden/>
          </w:rPr>
          <w:instrText xml:space="preserve"> PAGEREF _Toc221170425 \h </w:instrText>
        </w:r>
        <w:r>
          <w:rPr>
            <w:webHidden/>
          </w:rPr>
        </w:r>
        <w:r>
          <w:rPr>
            <w:webHidden/>
          </w:rPr>
          <w:fldChar w:fldCharType="separate"/>
        </w:r>
        <w:r w:rsidR="00B65A95">
          <w:rPr>
            <w:webHidden/>
          </w:rPr>
          <w:t>53</w:t>
        </w:r>
        <w:r>
          <w:rPr>
            <w:webHidden/>
          </w:rPr>
          <w:fldChar w:fldCharType="end"/>
        </w:r>
      </w:hyperlink>
    </w:p>
    <w:p w14:paraId="257D2B25" w14:textId="417009CB"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26" w:history="1">
        <w:r w:rsidRPr="00FF63A7">
          <w:rPr>
            <w:rStyle w:val="a3"/>
            <w:noProof/>
          </w:rPr>
          <w:t>РБК, 05.02.2026, Благосостояние попало под дисконт</w:t>
        </w:r>
        <w:r>
          <w:rPr>
            <w:noProof/>
            <w:webHidden/>
          </w:rPr>
          <w:tab/>
        </w:r>
        <w:r>
          <w:rPr>
            <w:noProof/>
            <w:webHidden/>
          </w:rPr>
          <w:fldChar w:fldCharType="begin"/>
        </w:r>
        <w:r>
          <w:rPr>
            <w:noProof/>
            <w:webHidden/>
          </w:rPr>
          <w:instrText xml:space="preserve"> PAGEREF _Toc221170426 \h </w:instrText>
        </w:r>
        <w:r>
          <w:rPr>
            <w:noProof/>
            <w:webHidden/>
          </w:rPr>
        </w:r>
        <w:r>
          <w:rPr>
            <w:noProof/>
            <w:webHidden/>
          </w:rPr>
          <w:fldChar w:fldCharType="separate"/>
        </w:r>
        <w:r w:rsidR="00B65A95">
          <w:rPr>
            <w:noProof/>
            <w:webHidden/>
          </w:rPr>
          <w:t>54</w:t>
        </w:r>
        <w:r>
          <w:rPr>
            <w:noProof/>
            <w:webHidden/>
          </w:rPr>
          <w:fldChar w:fldCharType="end"/>
        </w:r>
      </w:hyperlink>
    </w:p>
    <w:p w14:paraId="4DECF8BE" w14:textId="32FDA1F4" w:rsidR="009E557E" w:rsidRDefault="009E557E">
      <w:pPr>
        <w:pStyle w:val="31"/>
        <w:rPr>
          <w:rFonts w:asciiTheme="minorHAnsi" w:eastAsiaTheme="minorEastAsia" w:hAnsiTheme="minorHAnsi" w:cstheme="minorBidi"/>
          <w:kern w:val="2"/>
          <w14:ligatures w14:val="standardContextual"/>
        </w:rPr>
      </w:pPr>
      <w:hyperlink w:anchor="_Toc221170427" w:history="1">
        <w:r w:rsidRPr="00FF63A7">
          <w:rPr>
            <w:rStyle w:val="a3"/>
          </w:rPr>
          <w:t>В начале 2026 года из ликвидной части ФНБ расходуется примерно по 200 млрд руб. в месяц, показывает статистика Минфина. Что это значит для бюджета - в материале РБК.</w:t>
        </w:r>
        <w:r>
          <w:rPr>
            <w:webHidden/>
          </w:rPr>
          <w:tab/>
        </w:r>
        <w:r>
          <w:rPr>
            <w:webHidden/>
          </w:rPr>
          <w:fldChar w:fldCharType="begin"/>
        </w:r>
        <w:r>
          <w:rPr>
            <w:webHidden/>
          </w:rPr>
          <w:instrText xml:space="preserve"> PAGEREF _Toc221170427 \h </w:instrText>
        </w:r>
        <w:r>
          <w:rPr>
            <w:webHidden/>
          </w:rPr>
        </w:r>
        <w:r>
          <w:rPr>
            <w:webHidden/>
          </w:rPr>
          <w:fldChar w:fldCharType="separate"/>
        </w:r>
        <w:r w:rsidR="00B65A95">
          <w:rPr>
            <w:webHidden/>
          </w:rPr>
          <w:t>54</w:t>
        </w:r>
        <w:r>
          <w:rPr>
            <w:webHidden/>
          </w:rPr>
          <w:fldChar w:fldCharType="end"/>
        </w:r>
      </w:hyperlink>
    </w:p>
    <w:p w14:paraId="170F63BF" w14:textId="367F4883"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28" w:history="1">
        <w:r w:rsidRPr="00FF63A7">
          <w:rPr>
            <w:rStyle w:val="a3"/>
            <w:noProof/>
          </w:rPr>
          <w:t>ПРАЙМ, 04.02.2026, Физлица в январе вдвое нарастили вложения в ценные бумаги фондового рынка Московской биржи</w:t>
        </w:r>
        <w:r>
          <w:rPr>
            <w:noProof/>
            <w:webHidden/>
          </w:rPr>
          <w:tab/>
        </w:r>
        <w:r>
          <w:rPr>
            <w:noProof/>
            <w:webHidden/>
          </w:rPr>
          <w:fldChar w:fldCharType="begin"/>
        </w:r>
        <w:r>
          <w:rPr>
            <w:noProof/>
            <w:webHidden/>
          </w:rPr>
          <w:instrText xml:space="preserve"> PAGEREF _Toc221170428 \h </w:instrText>
        </w:r>
        <w:r>
          <w:rPr>
            <w:noProof/>
            <w:webHidden/>
          </w:rPr>
        </w:r>
        <w:r>
          <w:rPr>
            <w:noProof/>
            <w:webHidden/>
          </w:rPr>
          <w:fldChar w:fldCharType="separate"/>
        </w:r>
        <w:r w:rsidR="00B65A95">
          <w:rPr>
            <w:noProof/>
            <w:webHidden/>
          </w:rPr>
          <w:t>59</w:t>
        </w:r>
        <w:r>
          <w:rPr>
            <w:noProof/>
            <w:webHidden/>
          </w:rPr>
          <w:fldChar w:fldCharType="end"/>
        </w:r>
      </w:hyperlink>
    </w:p>
    <w:p w14:paraId="44725E3E" w14:textId="3F0D699F" w:rsidR="009E557E" w:rsidRDefault="009E557E">
      <w:pPr>
        <w:pStyle w:val="31"/>
        <w:rPr>
          <w:rFonts w:asciiTheme="minorHAnsi" w:eastAsiaTheme="minorEastAsia" w:hAnsiTheme="minorHAnsi" w:cstheme="minorBidi"/>
          <w:kern w:val="2"/>
          <w14:ligatures w14:val="standardContextual"/>
        </w:rPr>
      </w:pPr>
      <w:hyperlink w:anchor="_Toc221170429" w:history="1">
        <w:r w:rsidRPr="00FF63A7">
          <w:rPr>
            <w:rStyle w:val="a3"/>
          </w:rPr>
          <w:t>Физлица в январе нарастили в два раза в годовом исчислении вложения в ценные бумаги на фондовом рынке Московской биржи, следует из сообщения торговой площадки.</w:t>
        </w:r>
        <w:r>
          <w:rPr>
            <w:webHidden/>
          </w:rPr>
          <w:tab/>
        </w:r>
        <w:r>
          <w:rPr>
            <w:webHidden/>
          </w:rPr>
          <w:fldChar w:fldCharType="begin"/>
        </w:r>
        <w:r>
          <w:rPr>
            <w:webHidden/>
          </w:rPr>
          <w:instrText xml:space="preserve"> PAGEREF _Toc221170429 \h </w:instrText>
        </w:r>
        <w:r>
          <w:rPr>
            <w:webHidden/>
          </w:rPr>
        </w:r>
        <w:r>
          <w:rPr>
            <w:webHidden/>
          </w:rPr>
          <w:fldChar w:fldCharType="separate"/>
        </w:r>
        <w:r w:rsidR="00B65A95">
          <w:rPr>
            <w:webHidden/>
          </w:rPr>
          <w:t>59</w:t>
        </w:r>
        <w:r>
          <w:rPr>
            <w:webHidden/>
          </w:rPr>
          <w:fldChar w:fldCharType="end"/>
        </w:r>
      </w:hyperlink>
    </w:p>
    <w:p w14:paraId="729651C7" w14:textId="2687C2C2"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30" w:history="1">
        <w:r w:rsidRPr="00FF63A7">
          <w:rPr>
            <w:rStyle w:val="a3"/>
            <w:noProof/>
          </w:rPr>
          <w:t>РИА Новости, 04.02.2026, Зумеры не несут рисков для рынка труда, считают в Госдуме</w:t>
        </w:r>
        <w:r>
          <w:rPr>
            <w:noProof/>
            <w:webHidden/>
          </w:rPr>
          <w:tab/>
        </w:r>
        <w:r>
          <w:rPr>
            <w:noProof/>
            <w:webHidden/>
          </w:rPr>
          <w:fldChar w:fldCharType="begin"/>
        </w:r>
        <w:r>
          <w:rPr>
            <w:noProof/>
            <w:webHidden/>
          </w:rPr>
          <w:instrText xml:space="preserve"> PAGEREF _Toc221170430 \h </w:instrText>
        </w:r>
        <w:r>
          <w:rPr>
            <w:noProof/>
            <w:webHidden/>
          </w:rPr>
        </w:r>
        <w:r>
          <w:rPr>
            <w:noProof/>
            <w:webHidden/>
          </w:rPr>
          <w:fldChar w:fldCharType="separate"/>
        </w:r>
        <w:r w:rsidR="00B65A95">
          <w:rPr>
            <w:noProof/>
            <w:webHidden/>
          </w:rPr>
          <w:t>59</w:t>
        </w:r>
        <w:r>
          <w:rPr>
            <w:noProof/>
            <w:webHidden/>
          </w:rPr>
          <w:fldChar w:fldCharType="end"/>
        </w:r>
      </w:hyperlink>
    </w:p>
    <w:p w14:paraId="0BCC36A8" w14:textId="6A865619" w:rsidR="009E557E" w:rsidRDefault="009E557E">
      <w:pPr>
        <w:pStyle w:val="31"/>
        <w:rPr>
          <w:rFonts w:asciiTheme="minorHAnsi" w:eastAsiaTheme="minorEastAsia" w:hAnsiTheme="minorHAnsi" w:cstheme="minorBidi"/>
          <w:kern w:val="2"/>
          <w14:ligatures w14:val="standardContextual"/>
        </w:rPr>
      </w:pPr>
      <w:hyperlink w:anchor="_Toc221170431" w:history="1">
        <w:r w:rsidRPr="00FF63A7">
          <w:rPr>
            <w:rStyle w:val="a3"/>
          </w:rPr>
          <w:t xml:space="preserve">Поколение </w:t>
        </w:r>
        <w:r w:rsidRPr="00FF63A7">
          <w:rPr>
            <w:rStyle w:val="a3"/>
            <w:lang w:val="en-US"/>
          </w:rPr>
          <w:t>Z</w:t>
        </w:r>
        <w:r w:rsidRPr="00FF63A7">
          <w:rPr>
            <w:rStyle w:val="a3"/>
          </w:rPr>
          <w:t xml:space="preserve"> тщательно следит за соблюдением своих трудовых прав, ценит личное время, но не несет рисков для рынка, такое мнение порталу </w:t>
        </w:r>
        <w:r w:rsidRPr="00FF63A7">
          <w:rPr>
            <w:rStyle w:val="a3"/>
            <w:lang w:val="en-US"/>
          </w:rPr>
          <w:t>NEWS</w:t>
        </w:r>
        <w:r w:rsidRPr="00FF63A7">
          <w:rPr>
            <w:rStyle w:val="a3"/>
          </w:rPr>
          <w:t>.</w:t>
        </w:r>
        <w:r w:rsidRPr="00FF63A7">
          <w:rPr>
            <w:rStyle w:val="a3"/>
            <w:lang w:val="en-US"/>
          </w:rPr>
          <w:t>ru</w:t>
        </w:r>
        <w:r w:rsidRPr="00FF63A7">
          <w:rPr>
            <w:rStyle w:val="a3"/>
          </w:rPr>
          <w:t xml:space="preserve"> высказал заместитель председателя комитета Госдумы по молодежной политике Александр Толмачев.</w:t>
        </w:r>
        <w:r>
          <w:rPr>
            <w:webHidden/>
          </w:rPr>
          <w:tab/>
        </w:r>
        <w:r>
          <w:rPr>
            <w:webHidden/>
          </w:rPr>
          <w:fldChar w:fldCharType="begin"/>
        </w:r>
        <w:r>
          <w:rPr>
            <w:webHidden/>
          </w:rPr>
          <w:instrText xml:space="preserve"> PAGEREF _Toc221170431 \h </w:instrText>
        </w:r>
        <w:r>
          <w:rPr>
            <w:webHidden/>
          </w:rPr>
        </w:r>
        <w:r>
          <w:rPr>
            <w:webHidden/>
          </w:rPr>
          <w:fldChar w:fldCharType="separate"/>
        </w:r>
        <w:r w:rsidR="00B65A95">
          <w:rPr>
            <w:webHidden/>
          </w:rPr>
          <w:t>59</w:t>
        </w:r>
        <w:r>
          <w:rPr>
            <w:webHidden/>
          </w:rPr>
          <w:fldChar w:fldCharType="end"/>
        </w:r>
      </w:hyperlink>
    </w:p>
    <w:p w14:paraId="34598C25" w14:textId="653165B4"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32" w:history="1">
        <w:r w:rsidRPr="00FF63A7">
          <w:rPr>
            <w:rStyle w:val="a3"/>
            <w:noProof/>
          </w:rPr>
          <w:t>РИА Новости, 05.02.2026, В Госдуме рассказали, как получить налоговый вычет в 2026 г</w:t>
        </w:r>
        <w:r>
          <w:rPr>
            <w:noProof/>
            <w:webHidden/>
          </w:rPr>
          <w:tab/>
        </w:r>
        <w:r>
          <w:rPr>
            <w:noProof/>
            <w:webHidden/>
          </w:rPr>
          <w:fldChar w:fldCharType="begin"/>
        </w:r>
        <w:r>
          <w:rPr>
            <w:noProof/>
            <w:webHidden/>
          </w:rPr>
          <w:instrText xml:space="preserve"> PAGEREF _Toc221170432 \h </w:instrText>
        </w:r>
        <w:r>
          <w:rPr>
            <w:noProof/>
            <w:webHidden/>
          </w:rPr>
        </w:r>
        <w:r>
          <w:rPr>
            <w:noProof/>
            <w:webHidden/>
          </w:rPr>
          <w:fldChar w:fldCharType="separate"/>
        </w:r>
        <w:r w:rsidR="00B65A95">
          <w:rPr>
            <w:noProof/>
            <w:webHidden/>
          </w:rPr>
          <w:t>60</w:t>
        </w:r>
        <w:r>
          <w:rPr>
            <w:noProof/>
            <w:webHidden/>
          </w:rPr>
          <w:fldChar w:fldCharType="end"/>
        </w:r>
      </w:hyperlink>
    </w:p>
    <w:p w14:paraId="6A623B5C" w14:textId="2846FC76" w:rsidR="009E557E" w:rsidRDefault="009E557E">
      <w:pPr>
        <w:pStyle w:val="31"/>
        <w:rPr>
          <w:rFonts w:asciiTheme="minorHAnsi" w:eastAsiaTheme="minorEastAsia" w:hAnsiTheme="minorHAnsi" w:cstheme="minorBidi"/>
          <w:kern w:val="2"/>
          <w14:ligatures w14:val="standardContextual"/>
        </w:rPr>
      </w:pPr>
      <w:hyperlink w:anchor="_Toc221170433" w:history="1">
        <w:r w:rsidRPr="00FF63A7">
          <w:rPr>
            <w:rStyle w:val="a3"/>
          </w:rPr>
          <w:t>Россиянам, чтобы получить налоговый вычет в упрощенном порядке, достаточно проверить и подтвердить предзаполненное заявление на портале "Госуслуги", рассказал РИА Новости депутат Госдумы Никита Чаплин ("Единая Россия").</w:t>
        </w:r>
        <w:r>
          <w:rPr>
            <w:webHidden/>
          </w:rPr>
          <w:tab/>
        </w:r>
        <w:r>
          <w:rPr>
            <w:webHidden/>
          </w:rPr>
          <w:fldChar w:fldCharType="begin"/>
        </w:r>
        <w:r>
          <w:rPr>
            <w:webHidden/>
          </w:rPr>
          <w:instrText xml:space="preserve"> PAGEREF _Toc221170433 \h </w:instrText>
        </w:r>
        <w:r>
          <w:rPr>
            <w:webHidden/>
          </w:rPr>
        </w:r>
        <w:r>
          <w:rPr>
            <w:webHidden/>
          </w:rPr>
          <w:fldChar w:fldCharType="separate"/>
        </w:r>
        <w:r w:rsidR="00B65A95">
          <w:rPr>
            <w:webHidden/>
          </w:rPr>
          <w:t>60</w:t>
        </w:r>
        <w:r>
          <w:rPr>
            <w:webHidden/>
          </w:rPr>
          <w:fldChar w:fldCharType="end"/>
        </w:r>
      </w:hyperlink>
    </w:p>
    <w:p w14:paraId="558C230B" w14:textId="060F79C5"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34" w:history="1">
        <w:r w:rsidRPr="00FF63A7">
          <w:rPr>
            <w:rStyle w:val="a3"/>
            <w:noProof/>
          </w:rPr>
          <w:t xml:space="preserve">Выберу.ру, 04.02.2026, </w:t>
        </w:r>
        <w:r w:rsidRPr="00FF63A7">
          <w:rPr>
            <w:rStyle w:val="a3"/>
            <w:rFonts w:eastAsia="Verdana"/>
            <w:noProof/>
          </w:rPr>
          <w:t>Деньги от налоговой: кто получит вычеты за ПДС, ИИС и жильё без справок</w:t>
        </w:r>
        <w:r>
          <w:rPr>
            <w:noProof/>
            <w:webHidden/>
          </w:rPr>
          <w:tab/>
        </w:r>
        <w:r>
          <w:rPr>
            <w:noProof/>
            <w:webHidden/>
          </w:rPr>
          <w:fldChar w:fldCharType="begin"/>
        </w:r>
        <w:r>
          <w:rPr>
            <w:noProof/>
            <w:webHidden/>
          </w:rPr>
          <w:instrText xml:space="preserve"> PAGEREF _Toc221170434 \h </w:instrText>
        </w:r>
        <w:r>
          <w:rPr>
            <w:noProof/>
            <w:webHidden/>
          </w:rPr>
        </w:r>
        <w:r>
          <w:rPr>
            <w:noProof/>
            <w:webHidden/>
          </w:rPr>
          <w:fldChar w:fldCharType="separate"/>
        </w:r>
        <w:r w:rsidR="00B65A95">
          <w:rPr>
            <w:noProof/>
            <w:webHidden/>
          </w:rPr>
          <w:t>61</w:t>
        </w:r>
        <w:r>
          <w:rPr>
            <w:noProof/>
            <w:webHidden/>
          </w:rPr>
          <w:fldChar w:fldCharType="end"/>
        </w:r>
      </w:hyperlink>
    </w:p>
    <w:p w14:paraId="7C29490A" w14:textId="34560229" w:rsidR="009E557E" w:rsidRDefault="009E557E">
      <w:pPr>
        <w:pStyle w:val="31"/>
        <w:rPr>
          <w:rFonts w:asciiTheme="minorHAnsi" w:eastAsiaTheme="minorEastAsia" w:hAnsiTheme="minorHAnsi" w:cstheme="minorBidi"/>
          <w:kern w:val="2"/>
          <w14:ligatures w14:val="standardContextual"/>
        </w:rPr>
      </w:pPr>
      <w:hyperlink w:anchor="_Toc221170435" w:history="1">
        <w:r w:rsidRPr="00FF63A7">
          <w:rPr>
            <w:rStyle w:val="a3"/>
          </w:rPr>
          <w:t>Год только начался, а налогоплательщиков уже ждёт приятный сюрприз от ФНС - уведомление об упрощённом вычете, в рамках которого можно получить сотни тысяч рублей. Разумеется, налоговая служба столь щедра далеко не со всеми. Разберёмся, кому и сколько положено денег.</w:t>
        </w:r>
        <w:r>
          <w:rPr>
            <w:webHidden/>
          </w:rPr>
          <w:tab/>
        </w:r>
        <w:r>
          <w:rPr>
            <w:webHidden/>
          </w:rPr>
          <w:fldChar w:fldCharType="begin"/>
        </w:r>
        <w:r>
          <w:rPr>
            <w:webHidden/>
          </w:rPr>
          <w:instrText xml:space="preserve"> PAGEREF _Toc221170435 \h </w:instrText>
        </w:r>
        <w:r>
          <w:rPr>
            <w:webHidden/>
          </w:rPr>
        </w:r>
        <w:r>
          <w:rPr>
            <w:webHidden/>
          </w:rPr>
          <w:fldChar w:fldCharType="separate"/>
        </w:r>
        <w:r w:rsidR="00B65A95">
          <w:rPr>
            <w:webHidden/>
          </w:rPr>
          <w:t>61</w:t>
        </w:r>
        <w:r>
          <w:rPr>
            <w:webHidden/>
          </w:rPr>
          <w:fldChar w:fldCharType="end"/>
        </w:r>
      </w:hyperlink>
    </w:p>
    <w:p w14:paraId="56E401FD" w14:textId="547A9BDC"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436" w:history="1">
        <w:r w:rsidRPr="00FF63A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_Toc221170436 \h </w:instrText>
        </w:r>
        <w:r>
          <w:rPr>
            <w:noProof/>
            <w:webHidden/>
          </w:rPr>
        </w:r>
        <w:r>
          <w:rPr>
            <w:noProof/>
            <w:webHidden/>
          </w:rPr>
          <w:fldChar w:fldCharType="separate"/>
        </w:r>
        <w:r w:rsidR="00B65A95">
          <w:rPr>
            <w:noProof/>
            <w:webHidden/>
          </w:rPr>
          <w:t>63</w:t>
        </w:r>
        <w:r>
          <w:rPr>
            <w:noProof/>
            <w:webHidden/>
          </w:rPr>
          <w:fldChar w:fldCharType="end"/>
        </w:r>
      </w:hyperlink>
    </w:p>
    <w:p w14:paraId="042D1C68" w14:textId="4830EBDC"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437" w:history="1">
        <w:r w:rsidRPr="00FF63A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_Toc221170437 \h </w:instrText>
        </w:r>
        <w:r>
          <w:rPr>
            <w:noProof/>
            <w:webHidden/>
          </w:rPr>
        </w:r>
        <w:r>
          <w:rPr>
            <w:noProof/>
            <w:webHidden/>
          </w:rPr>
          <w:fldChar w:fldCharType="separate"/>
        </w:r>
        <w:r w:rsidR="00B65A95">
          <w:rPr>
            <w:noProof/>
            <w:webHidden/>
          </w:rPr>
          <w:t>63</w:t>
        </w:r>
        <w:r>
          <w:rPr>
            <w:noProof/>
            <w:webHidden/>
          </w:rPr>
          <w:fldChar w:fldCharType="end"/>
        </w:r>
      </w:hyperlink>
    </w:p>
    <w:p w14:paraId="51A77EEC" w14:textId="6BCA5755"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38" w:history="1">
        <w:r w:rsidRPr="00FF63A7">
          <w:rPr>
            <w:rStyle w:val="a3"/>
            <w:noProof/>
          </w:rPr>
          <w:t>Всеобщая конфедерация профсоюзов, 04.02.2026, Пенсии - 2026: как отличаются пенсионный возраст и размер выплат в странах СНГ</w:t>
        </w:r>
        <w:r>
          <w:rPr>
            <w:noProof/>
            <w:webHidden/>
          </w:rPr>
          <w:tab/>
        </w:r>
        <w:r>
          <w:rPr>
            <w:noProof/>
            <w:webHidden/>
          </w:rPr>
          <w:fldChar w:fldCharType="begin"/>
        </w:r>
        <w:r>
          <w:rPr>
            <w:noProof/>
            <w:webHidden/>
          </w:rPr>
          <w:instrText xml:space="preserve"> PAGEREF _Toc221170438 \h </w:instrText>
        </w:r>
        <w:r>
          <w:rPr>
            <w:noProof/>
            <w:webHidden/>
          </w:rPr>
        </w:r>
        <w:r>
          <w:rPr>
            <w:noProof/>
            <w:webHidden/>
          </w:rPr>
          <w:fldChar w:fldCharType="separate"/>
        </w:r>
        <w:r w:rsidR="00B65A95">
          <w:rPr>
            <w:noProof/>
            <w:webHidden/>
          </w:rPr>
          <w:t>63</w:t>
        </w:r>
        <w:r>
          <w:rPr>
            <w:noProof/>
            <w:webHidden/>
          </w:rPr>
          <w:fldChar w:fldCharType="end"/>
        </w:r>
      </w:hyperlink>
    </w:p>
    <w:p w14:paraId="21BD05F8" w14:textId="313DBEA3" w:rsidR="009E557E" w:rsidRDefault="009E557E">
      <w:pPr>
        <w:pStyle w:val="31"/>
        <w:rPr>
          <w:rFonts w:asciiTheme="minorHAnsi" w:eastAsiaTheme="minorEastAsia" w:hAnsiTheme="minorHAnsi" w:cstheme="minorBidi"/>
          <w:kern w:val="2"/>
          <w14:ligatures w14:val="standardContextual"/>
        </w:rPr>
      </w:pPr>
      <w:hyperlink w:anchor="_Toc221170439" w:history="1">
        <w:r w:rsidRPr="00FF63A7">
          <w:rPr>
            <w:rStyle w:val="a3"/>
          </w:rPr>
          <w:t>Пенсии граждан нескольких стран Содружества Независимых Государств значительно увеличились в начале 2026 года. Кроме того, в отдельных государствах растет пенсионный возраст и требования к стажу для назначения выплат. Во Всеобщей конфедерации профсоюзов проанализировали, какие основные изменения произошли в пенсионных системах Азербайджана, Армении, Беларуси, Казахстана, Кыргызстана, России, Узбекистана и Таджикистана за последнее время. Возрастной порог: от 55 до 65</w:t>
        </w:r>
        <w:r>
          <w:rPr>
            <w:webHidden/>
          </w:rPr>
          <w:tab/>
        </w:r>
        <w:r>
          <w:rPr>
            <w:webHidden/>
          </w:rPr>
          <w:fldChar w:fldCharType="begin"/>
        </w:r>
        <w:r>
          <w:rPr>
            <w:webHidden/>
          </w:rPr>
          <w:instrText xml:space="preserve"> PAGEREF _Toc221170439 \h </w:instrText>
        </w:r>
        <w:r>
          <w:rPr>
            <w:webHidden/>
          </w:rPr>
        </w:r>
        <w:r>
          <w:rPr>
            <w:webHidden/>
          </w:rPr>
          <w:fldChar w:fldCharType="separate"/>
        </w:r>
        <w:r w:rsidR="00B65A95">
          <w:rPr>
            <w:webHidden/>
          </w:rPr>
          <w:t>63</w:t>
        </w:r>
        <w:r>
          <w:rPr>
            <w:webHidden/>
          </w:rPr>
          <w:fldChar w:fldCharType="end"/>
        </w:r>
      </w:hyperlink>
    </w:p>
    <w:p w14:paraId="6B9AB396" w14:textId="0000CDFB"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40" w:history="1">
        <w:r w:rsidRPr="00FF63A7">
          <w:rPr>
            <w:rStyle w:val="a3"/>
            <w:noProof/>
          </w:rPr>
          <w:t>Страхование сегодня, 04.02.2026, Крупная австрийская страховая компания вошла на рынок Армении</w:t>
        </w:r>
        <w:r>
          <w:rPr>
            <w:noProof/>
            <w:webHidden/>
          </w:rPr>
          <w:tab/>
        </w:r>
        <w:r>
          <w:rPr>
            <w:noProof/>
            <w:webHidden/>
          </w:rPr>
          <w:fldChar w:fldCharType="begin"/>
        </w:r>
        <w:r>
          <w:rPr>
            <w:noProof/>
            <w:webHidden/>
          </w:rPr>
          <w:instrText xml:space="preserve"> PAGEREF _Toc221170440 \h </w:instrText>
        </w:r>
        <w:r>
          <w:rPr>
            <w:noProof/>
            <w:webHidden/>
          </w:rPr>
        </w:r>
        <w:r>
          <w:rPr>
            <w:noProof/>
            <w:webHidden/>
          </w:rPr>
          <w:fldChar w:fldCharType="separate"/>
        </w:r>
        <w:r w:rsidR="00B65A95">
          <w:rPr>
            <w:noProof/>
            <w:webHidden/>
          </w:rPr>
          <w:t>64</w:t>
        </w:r>
        <w:r>
          <w:rPr>
            <w:noProof/>
            <w:webHidden/>
          </w:rPr>
          <w:fldChar w:fldCharType="end"/>
        </w:r>
      </w:hyperlink>
    </w:p>
    <w:p w14:paraId="28E8800C" w14:textId="7C41ECDA" w:rsidR="009E557E" w:rsidRDefault="009E557E">
      <w:pPr>
        <w:pStyle w:val="31"/>
        <w:rPr>
          <w:rFonts w:asciiTheme="minorHAnsi" w:eastAsiaTheme="minorEastAsia" w:hAnsiTheme="minorHAnsi" w:cstheme="minorBidi"/>
          <w:kern w:val="2"/>
          <w14:ligatures w14:val="standardContextual"/>
        </w:rPr>
      </w:pPr>
      <w:hyperlink w:anchor="_Toc221170441" w:history="1">
        <w:r w:rsidRPr="00FF63A7">
          <w:rPr>
            <w:rStyle w:val="a3"/>
          </w:rPr>
          <w:t>Австрийская финансовая группа компаний GRAWE Group, вошедшая на страховой рынок Армении, будет работать над продуктами страхования жизни, которых в республике пока нет. Об этом заявил на пресс-конференции председатель Центробанка Мартин Галстян.</w:t>
        </w:r>
        <w:r>
          <w:rPr>
            <w:webHidden/>
          </w:rPr>
          <w:tab/>
        </w:r>
        <w:r>
          <w:rPr>
            <w:webHidden/>
          </w:rPr>
          <w:fldChar w:fldCharType="begin"/>
        </w:r>
        <w:r>
          <w:rPr>
            <w:webHidden/>
          </w:rPr>
          <w:instrText xml:space="preserve"> PAGEREF _Toc221170441 \h </w:instrText>
        </w:r>
        <w:r>
          <w:rPr>
            <w:webHidden/>
          </w:rPr>
        </w:r>
        <w:r>
          <w:rPr>
            <w:webHidden/>
          </w:rPr>
          <w:fldChar w:fldCharType="separate"/>
        </w:r>
        <w:r w:rsidR="00B65A95">
          <w:rPr>
            <w:webHidden/>
          </w:rPr>
          <w:t>64</w:t>
        </w:r>
        <w:r>
          <w:rPr>
            <w:webHidden/>
          </w:rPr>
          <w:fldChar w:fldCharType="end"/>
        </w:r>
      </w:hyperlink>
    </w:p>
    <w:p w14:paraId="7A851E41" w14:textId="127AD590"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42" w:history="1">
        <w:r w:rsidRPr="00FF63A7">
          <w:rPr>
            <w:rStyle w:val="a3"/>
            <w:noProof/>
          </w:rPr>
          <w:t>NewGrodno.By, 04.02.2026, Кому в Беларуси повысили пенсионные выплаты с февраля 2026 года?</w:t>
        </w:r>
        <w:r>
          <w:rPr>
            <w:noProof/>
            <w:webHidden/>
          </w:rPr>
          <w:tab/>
        </w:r>
        <w:r>
          <w:rPr>
            <w:noProof/>
            <w:webHidden/>
          </w:rPr>
          <w:fldChar w:fldCharType="begin"/>
        </w:r>
        <w:r>
          <w:rPr>
            <w:noProof/>
            <w:webHidden/>
          </w:rPr>
          <w:instrText xml:space="preserve"> PAGEREF _Toc221170442 \h </w:instrText>
        </w:r>
        <w:r>
          <w:rPr>
            <w:noProof/>
            <w:webHidden/>
          </w:rPr>
        </w:r>
        <w:r>
          <w:rPr>
            <w:noProof/>
            <w:webHidden/>
          </w:rPr>
          <w:fldChar w:fldCharType="separate"/>
        </w:r>
        <w:r w:rsidR="00B65A95">
          <w:rPr>
            <w:noProof/>
            <w:webHidden/>
          </w:rPr>
          <w:t>65</w:t>
        </w:r>
        <w:r>
          <w:rPr>
            <w:noProof/>
            <w:webHidden/>
          </w:rPr>
          <w:fldChar w:fldCharType="end"/>
        </w:r>
      </w:hyperlink>
    </w:p>
    <w:p w14:paraId="5FE691E8" w14:textId="2D1419F1" w:rsidR="009E557E" w:rsidRDefault="009E557E">
      <w:pPr>
        <w:pStyle w:val="31"/>
        <w:rPr>
          <w:rFonts w:asciiTheme="minorHAnsi" w:eastAsiaTheme="minorEastAsia" w:hAnsiTheme="minorHAnsi" w:cstheme="minorBidi"/>
          <w:kern w:val="2"/>
          <w14:ligatures w14:val="standardContextual"/>
        </w:rPr>
      </w:pPr>
      <w:hyperlink w:anchor="_Toc221170443" w:history="1">
        <w:r w:rsidRPr="00FF63A7">
          <w:rPr>
            <w:rStyle w:val="a3"/>
          </w:rPr>
          <w:t>С 1 февраля 2026 года в Беларуси начали действовать повышенные возрастные доплаты к пенсиям. Такое решение власти приняли из-за изменения бюджета прожиточного минимума. Право на увеличенные выплаты получили более 560 тысяч белорусов в возрасте от 75 лет и старше.</w:t>
        </w:r>
        <w:r>
          <w:rPr>
            <w:webHidden/>
          </w:rPr>
          <w:tab/>
        </w:r>
        <w:r>
          <w:rPr>
            <w:webHidden/>
          </w:rPr>
          <w:fldChar w:fldCharType="begin"/>
        </w:r>
        <w:r>
          <w:rPr>
            <w:webHidden/>
          </w:rPr>
          <w:instrText xml:space="preserve"> PAGEREF _Toc221170443 \h </w:instrText>
        </w:r>
        <w:r>
          <w:rPr>
            <w:webHidden/>
          </w:rPr>
        </w:r>
        <w:r>
          <w:rPr>
            <w:webHidden/>
          </w:rPr>
          <w:fldChar w:fldCharType="separate"/>
        </w:r>
        <w:r w:rsidR="00B65A95">
          <w:rPr>
            <w:webHidden/>
          </w:rPr>
          <w:t>65</w:t>
        </w:r>
        <w:r>
          <w:rPr>
            <w:webHidden/>
          </w:rPr>
          <w:fldChar w:fldCharType="end"/>
        </w:r>
      </w:hyperlink>
    </w:p>
    <w:p w14:paraId="2B785982" w14:textId="1DF541BE"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44" w:history="1">
        <w:r w:rsidRPr="00FF63A7">
          <w:rPr>
            <w:rStyle w:val="a3"/>
            <w:noProof/>
            <w:lang w:val="en-US"/>
          </w:rPr>
          <w:t>sb</w:t>
        </w:r>
        <w:r w:rsidRPr="00FF63A7">
          <w:rPr>
            <w:rStyle w:val="a3"/>
            <w:noProof/>
          </w:rPr>
          <w:t>.</w:t>
        </w:r>
        <w:r w:rsidRPr="00FF63A7">
          <w:rPr>
            <w:rStyle w:val="a3"/>
            <w:noProof/>
            <w:lang w:val="en-US"/>
          </w:rPr>
          <w:t>by</w:t>
        </w:r>
        <w:r w:rsidRPr="00FF63A7">
          <w:rPr>
            <w:rStyle w:val="a3"/>
            <w:noProof/>
          </w:rPr>
          <w:t>, 04.02.2036, ФСЗН в 2025 году восстановил пенсионные права почти 19,7 тыс. работников</w:t>
        </w:r>
        <w:r>
          <w:rPr>
            <w:noProof/>
            <w:webHidden/>
          </w:rPr>
          <w:tab/>
        </w:r>
        <w:r>
          <w:rPr>
            <w:noProof/>
            <w:webHidden/>
          </w:rPr>
          <w:fldChar w:fldCharType="begin"/>
        </w:r>
        <w:r>
          <w:rPr>
            <w:noProof/>
            <w:webHidden/>
          </w:rPr>
          <w:instrText xml:space="preserve"> PAGEREF _Toc221170444 \h </w:instrText>
        </w:r>
        <w:r>
          <w:rPr>
            <w:noProof/>
            <w:webHidden/>
          </w:rPr>
        </w:r>
        <w:r>
          <w:rPr>
            <w:noProof/>
            <w:webHidden/>
          </w:rPr>
          <w:fldChar w:fldCharType="separate"/>
        </w:r>
        <w:r w:rsidR="00B65A95">
          <w:rPr>
            <w:noProof/>
            <w:webHidden/>
          </w:rPr>
          <w:t>66</w:t>
        </w:r>
        <w:r>
          <w:rPr>
            <w:noProof/>
            <w:webHidden/>
          </w:rPr>
          <w:fldChar w:fldCharType="end"/>
        </w:r>
      </w:hyperlink>
    </w:p>
    <w:p w14:paraId="430E9D1A" w14:textId="2CD37208" w:rsidR="009E557E" w:rsidRDefault="009E557E">
      <w:pPr>
        <w:pStyle w:val="31"/>
        <w:rPr>
          <w:rFonts w:asciiTheme="minorHAnsi" w:eastAsiaTheme="minorEastAsia" w:hAnsiTheme="minorHAnsi" w:cstheme="minorBidi"/>
          <w:kern w:val="2"/>
          <w14:ligatures w14:val="standardContextual"/>
        </w:rPr>
      </w:pPr>
      <w:hyperlink w:anchor="_Toc221170445" w:history="1">
        <w:r w:rsidRPr="00FF63A7">
          <w:rPr>
            <w:rStyle w:val="a3"/>
          </w:rPr>
          <w:t>Фонд социальной защиты населения Министерства труда и социальной защиты Беларуси (ФСЗН) в 2025 году в рамках противодействия выплате скрытой заработной платы восстановил пенсионные права почти 19,7 тысячи работников, сообщили в пресс-службе Минтруда.</w:t>
        </w:r>
        <w:r>
          <w:rPr>
            <w:webHidden/>
          </w:rPr>
          <w:tab/>
        </w:r>
        <w:r>
          <w:rPr>
            <w:webHidden/>
          </w:rPr>
          <w:fldChar w:fldCharType="begin"/>
        </w:r>
        <w:r>
          <w:rPr>
            <w:webHidden/>
          </w:rPr>
          <w:instrText xml:space="preserve"> PAGEREF _Toc221170445 \h </w:instrText>
        </w:r>
        <w:r>
          <w:rPr>
            <w:webHidden/>
          </w:rPr>
        </w:r>
        <w:r>
          <w:rPr>
            <w:webHidden/>
          </w:rPr>
          <w:fldChar w:fldCharType="separate"/>
        </w:r>
        <w:r w:rsidR="00B65A95">
          <w:rPr>
            <w:webHidden/>
          </w:rPr>
          <w:t>66</w:t>
        </w:r>
        <w:r>
          <w:rPr>
            <w:webHidden/>
          </w:rPr>
          <w:fldChar w:fldCharType="end"/>
        </w:r>
      </w:hyperlink>
    </w:p>
    <w:p w14:paraId="22ADD639" w14:textId="60BE891C"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46" w:history="1">
        <w:r w:rsidRPr="00FF63A7">
          <w:rPr>
            <w:rStyle w:val="a3"/>
            <w:noProof/>
          </w:rPr>
          <w:t>inbusiness.kz, 04.02.2026, От демографии к экономике: как старение населения меняет Казахстан</w:t>
        </w:r>
        <w:r>
          <w:rPr>
            <w:noProof/>
            <w:webHidden/>
          </w:rPr>
          <w:tab/>
        </w:r>
        <w:r>
          <w:rPr>
            <w:noProof/>
            <w:webHidden/>
          </w:rPr>
          <w:fldChar w:fldCharType="begin"/>
        </w:r>
        <w:r>
          <w:rPr>
            <w:noProof/>
            <w:webHidden/>
          </w:rPr>
          <w:instrText xml:space="preserve"> PAGEREF _Toc221170446 \h </w:instrText>
        </w:r>
        <w:r>
          <w:rPr>
            <w:noProof/>
            <w:webHidden/>
          </w:rPr>
        </w:r>
        <w:r>
          <w:rPr>
            <w:noProof/>
            <w:webHidden/>
          </w:rPr>
          <w:fldChar w:fldCharType="separate"/>
        </w:r>
        <w:r w:rsidR="00B65A95">
          <w:rPr>
            <w:noProof/>
            <w:webHidden/>
          </w:rPr>
          <w:t>66</w:t>
        </w:r>
        <w:r>
          <w:rPr>
            <w:noProof/>
            <w:webHidden/>
          </w:rPr>
          <w:fldChar w:fldCharType="end"/>
        </w:r>
      </w:hyperlink>
    </w:p>
    <w:p w14:paraId="02001224" w14:textId="500A2EA8" w:rsidR="009E557E" w:rsidRDefault="009E557E">
      <w:pPr>
        <w:pStyle w:val="31"/>
        <w:rPr>
          <w:rFonts w:asciiTheme="minorHAnsi" w:eastAsiaTheme="minorEastAsia" w:hAnsiTheme="minorHAnsi" w:cstheme="minorBidi"/>
          <w:kern w:val="2"/>
          <w14:ligatures w14:val="standardContextual"/>
        </w:rPr>
      </w:pPr>
      <w:hyperlink w:anchor="_Toc221170447" w:history="1">
        <w:r w:rsidRPr="00FF63A7">
          <w:rPr>
            <w:rStyle w:val="a3"/>
          </w:rPr>
          <w:t>Количество пожилых растёт быстрее, чем ожидали демографы. Этот процесс уже влияет на экономику, рынок труда и пенсионную систему, говорят эксперты. На 1000 человек работающих казахстанцев - приходится уже почти 200 пенсионеров. Десять лет назад было в 2 раза меньше. Притом, в стране — почти три миллиона тех, кому за 60. И лишь немногие из них могут позволить себе активную, наполненную жизнь. Почему старение нации становится одним из главных вызовов ближайших лет — мнение экспертов выслушал Atameken Business.</w:t>
        </w:r>
        <w:r>
          <w:rPr>
            <w:webHidden/>
          </w:rPr>
          <w:tab/>
        </w:r>
        <w:r>
          <w:rPr>
            <w:webHidden/>
          </w:rPr>
          <w:fldChar w:fldCharType="begin"/>
        </w:r>
        <w:r>
          <w:rPr>
            <w:webHidden/>
          </w:rPr>
          <w:instrText xml:space="preserve"> PAGEREF _Toc221170447 \h </w:instrText>
        </w:r>
        <w:r>
          <w:rPr>
            <w:webHidden/>
          </w:rPr>
        </w:r>
        <w:r>
          <w:rPr>
            <w:webHidden/>
          </w:rPr>
          <w:fldChar w:fldCharType="separate"/>
        </w:r>
        <w:r w:rsidR="00B65A95">
          <w:rPr>
            <w:webHidden/>
          </w:rPr>
          <w:t>66</w:t>
        </w:r>
        <w:r>
          <w:rPr>
            <w:webHidden/>
          </w:rPr>
          <w:fldChar w:fldCharType="end"/>
        </w:r>
      </w:hyperlink>
    </w:p>
    <w:p w14:paraId="57C4A2DA" w14:textId="4D322D86"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48" w:history="1">
        <w:r w:rsidRPr="00FF63A7">
          <w:rPr>
            <w:rStyle w:val="a3"/>
            <w:noProof/>
          </w:rPr>
          <w:t>Liter.kz, 04.02.2026, Декрет для отцов теперь засчитывается в стаж при назначении пенсии в Казахстане</w:t>
        </w:r>
        <w:r>
          <w:rPr>
            <w:noProof/>
            <w:webHidden/>
          </w:rPr>
          <w:tab/>
        </w:r>
        <w:r>
          <w:rPr>
            <w:noProof/>
            <w:webHidden/>
          </w:rPr>
          <w:fldChar w:fldCharType="begin"/>
        </w:r>
        <w:r>
          <w:rPr>
            <w:noProof/>
            <w:webHidden/>
          </w:rPr>
          <w:instrText xml:space="preserve"> PAGEREF _Toc221170448 \h </w:instrText>
        </w:r>
        <w:r>
          <w:rPr>
            <w:noProof/>
            <w:webHidden/>
          </w:rPr>
        </w:r>
        <w:r>
          <w:rPr>
            <w:noProof/>
            <w:webHidden/>
          </w:rPr>
          <w:fldChar w:fldCharType="separate"/>
        </w:r>
        <w:r w:rsidR="00B65A95">
          <w:rPr>
            <w:noProof/>
            <w:webHidden/>
          </w:rPr>
          <w:t>67</w:t>
        </w:r>
        <w:r>
          <w:rPr>
            <w:noProof/>
            <w:webHidden/>
          </w:rPr>
          <w:fldChar w:fldCharType="end"/>
        </w:r>
      </w:hyperlink>
    </w:p>
    <w:p w14:paraId="2DA872BF" w14:textId="1681EE8A" w:rsidR="009E557E" w:rsidRDefault="009E557E">
      <w:pPr>
        <w:pStyle w:val="31"/>
        <w:rPr>
          <w:rFonts w:asciiTheme="minorHAnsi" w:eastAsiaTheme="minorEastAsia" w:hAnsiTheme="minorHAnsi" w:cstheme="minorBidi"/>
          <w:kern w:val="2"/>
          <w14:ligatures w14:val="standardContextual"/>
        </w:rPr>
      </w:pPr>
      <w:hyperlink w:anchor="_Toc221170449" w:history="1">
        <w:r w:rsidRPr="00FF63A7">
          <w:rPr>
            <w:rStyle w:val="a3"/>
          </w:rPr>
          <w:t>Новые изменения в законодательстве открывают новые возможности для родителей в Казахстане. Согласно недавно принятому закону, время фактического ухода за малолетними детьми теперь будет засчитываться в трудовой стаж неработающим отцам при назначении пенсионных выплат по возрасту, передает Liter.kz.</w:t>
        </w:r>
        <w:r>
          <w:rPr>
            <w:webHidden/>
          </w:rPr>
          <w:tab/>
        </w:r>
        <w:r>
          <w:rPr>
            <w:webHidden/>
          </w:rPr>
          <w:fldChar w:fldCharType="begin"/>
        </w:r>
        <w:r>
          <w:rPr>
            <w:webHidden/>
          </w:rPr>
          <w:instrText xml:space="preserve"> PAGEREF _Toc221170449 \h </w:instrText>
        </w:r>
        <w:r>
          <w:rPr>
            <w:webHidden/>
          </w:rPr>
        </w:r>
        <w:r>
          <w:rPr>
            <w:webHidden/>
          </w:rPr>
          <w:fldChar w:fldCharType="separate"/>
        </w:r>
        <w:r w:rsidR="00B65A95">
          <w:rPr>
            <w:webHidden/>
          </w:rPr>
          <w:t>67</w:t>
        </w:r>
        <w:r>
          <w:rPr>
            <w:webHidden/>
          </w:rPr>
          <w:fldChar w:fldCharType="end"/>
        </w:r>
      </w:hyperlink>
    </w:p>
    <w:p w14:paraId="3246C2EF" w14:textId="176F75CF"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50" w:history="1">
        <w:r w:rsidRPr="00FF63A7">
          <w:rPr>
            <w:rStyle w:val="a3"/>
            <w:noProof/>
            <w:lang w:val="en-US"/>
          </w:rPr>
          <w:t>Gurk</w:t>
        </w:r>
        <w:r w:rsidRPr="00FF63A7">
          <w:rPr>
            <w:rStyle w:val="a3"/>
            <w:noProof/>
          </w:rPr>
          <w:t>.</w:t>
        </w:r>
        <w:r w:rsidRPr="00FF63A7">
          <w:rPr>
            <w:rStyle w:val="a3"/>
            <w:noProof/>
            <w:lang w:val="en-US"/>
          </w:rPr>
          <w:t>kz</w:t>
        </w:r>
        <w:r w:rsidRPr="00FF63A7">
          <w:rPr>
            <w:rStyle w:val="a3"/>
            <w:noProof/>
          </w:rPr>
          <w:t>, 04.02.2026, В Казахстане повышен размер обязательного пенсионного взноса работодателя</w:t>
        </w:r>
        <w:r>
          <w:rPr>
            <w:noProof/>
            <w:webHidden/>
          </w:rPr>
          <w:tab/>
        </w:r>
        <w:r>
          <w:rPr>
            <w:noProof/>
            <w:webHidden/>
          </w:rPr>
          <w:fldChar w:fldCharType="begin"/>
        </w:r>
        <w:r>
          <w:rPr>
            <w:noProof/>
            <w:webHidden/>
          </w:rPr>
          <w:instrText xml:space="preserve"> PAGEREF _Toc221170450 \h </w:instrText>
        </w:r>
        <w:r>
          <w:rPr>
            <w:noProof/>
            <w:webHidden/>
          </w:rPr>
        </w:r>
        <w:r>
          <w:rPr>
            <w:noProof/>
            <w:webHidden/>
          </w:rPr>
          <w:fldChar w:fldCharType="separate"/>
        </w:r>
        <w:r w:rsidR="00B65A95">
          <w:rPr>
            <w:noProof/>
            <w:webHidden/>
          </w:rPr>
          <w:t>68</w:t>
        </w:r>
        <w:r>
          <w:rPr>
            <w:noProof/>
            <w:webHidden/>
          </w:rPr>
          <w:fldChar w:fldCharType="end"/>
        </w:r>
      </w:hyperlink>
    </w:p>
    <w:p w14:paraId="5FB1117B" w14:textId="74C0568C" w:rsidR="009E557E" w:rsidRDefault="009E557E">
      <w:pPr>
        <w:pStyle w:val="31"/>
        <w:rPr>
          <w:rFonts w:asciiTheme="minorHAnsi" w:eastAsiaTheme="minorEastAsia" w:hAnsiTheme="minorHAnsi" w:cstheme="minorBidi"/>
          <w:kern w:val="2"/>
          <w14:ligatures w14:val="standardContextual"/>
        </w:rPr>
      </w:pPr>
      <w:hyperlink w:anchor="_Toc221170451" w:history="1">
        <w:r w:rsidRPr="00FF63A7">
          <w:rPr>
            <w:rStyle w:val="a3"/>
          </w:rPr>
          <w:t>С 1 января 2026 года ставка обязательного пенсионного взноса работодателя (ОПВР) увеличилась до 3,5% от дохода работника (ежегодно размер ОПВР поэтапно растет - 1,5% в 2024 году, 2,5% в 2025 году, 3,5% в 2026 году, 4,5% в 2027 году и в 2028 году составит 5%).</w:t>
        </w:r>
        <w:r>
          <w:rPr>
            <w:webHidden/>
          </w:rPr>
          <w:tab/>
        </w:r>
        <w:r>
          <w:rPr>
            <w:webHidden/>
          </w:rPr>
          <w:fldChar w:fldCharType="begin"/>
        </w:r>
        <w:r>
          <w:rPr>
            <w:webHidden/>
          </w:rPr>
          <w:instrText xml:space="preserve"> PAGEREF _Toc221170451 \h </w:instrText>
        </w:r>
        <w:r>
          <w:rPr>
            <w:webHidden/>
          </w:rPr>
        </w:r>
        <w:r>
          <w:rPr>
            <w:webHidden/>
          </w:rPr>
          <w:fldChar w:fldCharType="separate"/>
        </w:r>
        <w:r w:rsidR="00B65A95">
          <w:rPr>
            <w:webHidden/>
          </w:rPr>
          <w:t>68</w:t>
        </w:r>
        <w:r>
          <w:rPr>
            <w:webHidden/>
          </w:rPr>
          <w:fldChar w:fldCharType="end"/>
        </w:r>
      </w:hyperlink>
    </w:p>
    <w:p w14:paraId="26F8808A" w14:textId="55BDB179"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52" w:history="1">
        <w:r w:rsidRPr="00FF63A7">
          <w:rPr>
            <w:rStyle w:val="a3"/>
            <w:noProof/>
            <w:lang w:val="en-US"/>
          </w:rPr>
          <w:t>DigitalBusiness</w:t>
        </w:r>
        <w:r w:rsidRPr="00FF63A7">
          <w:rPr>
            <w:rStyle w:val="a3"/>
            <w:noProof/>
          </w:rPr>
          <w:t>.</w:t>
        </w:r>
        <w:r w:rsidRPr="00FF63A7">
          <w:rPr>
            <w:rStyle w:val="a3"/>
            <w:noProof/>
            <w:lang w:val="en-US"/>
          </w:rPr>
          <w:t>kz</w:t>
        </w:r>
        <w:r w:rsidRPr="00FF63A7">
          <w:rPr>
            <w:rStyle w:val="a3"/>
            <w:noProof/>
          </w:rPr>
          <w:t>, 04.02.2026, Государство не хочет, чтобы казахстанцы дарили свою пенсию банкам — депутат объяснил новые ипотечные правила</w:t>
        </w:r>
        <w:r>
          <w:rPr>
            <w:noProof/>
            <w:webHidden/>
          </w:rPr>
          <w:tab/>
        </w:r>
        <w:r>
          <w:rPr>
            <w:noProof/>
            <w:webHidden/>
          </w:rPr>
          <w:fldChar w:fldCharType="begin"/>
        </w:r>
        <w:r>
          <w:rPr>
            <w:noProof/>
            <w:webHidden/>
          </w:rPr>
          <w:instrText xml:space="preserve"> PAGEREF _Toc221170452 \h </w:instrText>
        </w:r>
        <w:r>
          <w:rPr>
            <w:noProof/>
            <w:webHidden/>
          </w:rPr>
        </w:r>
        <w:r>
          <w:rPr>
            <w:noProof/>
            <w:webHidden/>
          </w:rPr>
          <w:fldChar w:fldCharType="separate"/>
        </w:r>
        <w:r w:rsidR="00B65A95">
          <w:rPr>
            <w:noProof/>
            <w:webHidden/>
          </w:rPr>
          <w:t>69</w:t>
        </w:r>
        <w:r>
          <w:rPr>
            <w:noProof/>
            <w:webHidden/>
          </w:rPr>
          <w:fldChar w:fldCharType="end"/>
        </w:r>
      </w:hyperlink>
    </w:p>
    <w:p w14:paraId="2667F458" w14:textId="7CBE5B18" w:rsidR="009E557E" w:rsidRDefault="009E557E">
      <w:pPr>
        <w:pStyle w:val="31"/>
        <w:rPr>
          <w:rFonts w:asciiTheme="minorHAnsi" w:eastAsiaTheme="minorEastAsia" w:hAnsiTheme="minorHAnsi" w:cstheme="minorBidi"/>
          <w:kern w:val="2"/>
          <w14:ligatures w14:val="standardContextual"/>
        </w:rPr>
      </w:pPr>
      <w:hyperlink w:anchor="_Toc221170453" w:history="1">
        <w:r w:rsidRPr="00FF63A7">
          <w:rPr>
            <w:rStyle w:val="a3"/>
          </w:rPr>
          <w:t>В большом интервью Digital Business депутат партии Respublica Олжас Куспеков объяснил, какой логикой руководствовалось государство, когда запретило использовать пенсионные излишки для погашения процентов по ипотеке, пишет digitalbusiness.kz</w:t>
        </w:r>
        <w:r>
          <w:rPr>
            <w:webHidden/>
          </w:rPr>
          <w:tab/>
        </w:r>
        <w:r>
          <w:rPr>
            <w:webHidden/>
          </w:rPr>
          <w:fldChar w:fldCharType="begin"/>
        </w:r>
        <w:r>
          <w:rPr>
            <w:webHidden/>
          </w:rPr>
          <w:instrText xml:space="preserve"> PAGEREF _Toc221170453 \h </w:instrText>
        </w:r>
        <w:r>
          <w:rPr>
            <w:webHidden/>
          </w:rPr>
        </w:r>
        <w:r>
          <w:rPr>
            <w:webHidden/>
          </w:rPr>
          <w:fldChar w:fldCharType="separate"/>
        </w:r>
        <w:r w:rsidR="00B65A95">
          <w:rPr>
            <w:webHidden/>
          </w:rPr>
          <w:t>69</w:t>
        </w:r>
        <w:r>
          <w:rPr>
            <w:webHidden/>
          </w:rPr>
          <w:fldChar w:fldCharType="end"/>
        </w:r>
      </w:hyperlink>
    </w:p>
    <w:p w14:paraId="7D158F02" w14:textId="472C71E4" w:rsidR="009E557E" w:rsidRDefault="009E557E">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170454" w:history="1">
        <w:r w:rsidRPr="00FF63A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_Toc221170454 \h </w:instrText>
        </w:r>
        <w:r>
          <w:rPr>
            <w:noProof/>
            <w:webHidden/>
          </w:rPr>
        </w:r>
        <w:r>
          <w:rPr>
            <w:noProof/>
            <w:webHidden/>
          </w:rPr>
          <w:fldChar w:fldCharType="separate"/>
        </w:r>
        <w:r w:rsidR="00B65A95">
          <w:rPr>
            <w:noProof/>
            <w:webHidden/>
          </w:rPr>
          <w:t>70</w:t>
        </w:r>
        <w:r>
          <w:rPr>
            <w:noProof/>
            <w:webHidden/>
          </w:rPr>
          <w:fldChar w:fldCharType="end"/>
        </w:r>
      </w:hyperlink>
    </w:p>
    <w:p w14:paraId="3F1C4506" w14:textId="7707B493" w:rsidR="009E557E" w:rsidRDefault="009E557E">
      <w:pPr>
        <w:pStyle w:val="21"/>
        <w:tabs>
          <w:tab w:val="right" w:leader="dot" w:pos="9061"/>
        </w:tabs>
        <w:rPr>
          <w:rFonts w:asciiTheme="minorHAnsi" w:eastAsiaTheme="minorEastAsia" w:hAnsiTheme="minorHAnsi" w:cstheme="minorBidi"/>
          <w:noProof/>
          <w:kern w:val="2"/>
          <w14:ligatures w14:val="standardContextual"/>
        </w:rPr>
      </w:pPr>
      <w:hyperlink w:anchor="_Toc221170455" w:history="1">
        <w:r w:rsidRPr="00FF63A7">
          <w:rPr>
            <w:rStyle w:val="a3"/>
            <w:noProof/>
          </w:rPr>
          <w:t>Большая Азия, 04.02.2026, Пожилые японцы возвращаются в университеты</w:t>
        </w:r>
        <w:r>
          <w:rPr>
            <w:noProof/>
            <w:webHidden/>
          </w:rPr>
          <w:tab/>
        </w:r>
        <w:r>
          <w:rPr>
            <w:noProof/>
            <w:webHidden/>
          </w:rPr>
          <w:fldChar w:fldCharType="begin"/>
        </w:r>
        <w:r>
          <w:rPr>
            <w:noProof/>
            <w:webHidden/>
          </w:rPr>
          <w:instrText xml:space="preserve"> PAGEREF _Toc221170455 \h </w:instrText>
        </w:r>
        <w:r>
          <w:rPr>
            <w:noProof/>
            <w:webHidden/>
          </w:rPr>
        </w:r>
        <w:r>
          <w:rPr>
            <w:noProof/>
            <w:webHidden/>
          </w:rPr>
          <w:fldChar w:fldCharType="separate"/>
        </w:r>
        <w:r w:rsidR="00B65A95">
          <w:rPr>
            <w:noProof/>
            <w:webHidden/>
          </w:rPr>
          <w:t>70</w:t>
        </w:r>
        <w:r>
          <w:rPr>
            <w:noProof/>
            <w:webHidden/>
          </w:rPr>
          <w:fldChar w:fldCharType="end"/>
        </w:r>
      </w:hyperlink>
    </w:p>
    <w:p w14:paraId="3A90D66A" w14:textId="17FAEBF6" w:rsidR="009E557E" w:rsidRDefault="009E557E">
      <w:pPr>
        <w:pStyle w:val="31"/>
        <w:rPr>
          <w:rFonts w:asciiTheme="minorHAnsi" w:eastAsiaTheme="minorEastAsia" w:hAnsiTheme="minorHAnsi" w:cstheme="minorBidi"/>
          <w:kern w:val="2"/>
          <w14:ligatures w14:val="standardContextual"/>
        </w:rPr>
      </w:pPr>
      <w:hyperlink w:anchor="_Toc221170456" w:history="1">
        <w:r w:rsidRPr="00FF63A7">
          <w:rPr>
            <w:rStyle w:val="a3"/>
          </w:rPr>
          <w:t>Университет Риккё в Токио уже давно знаменит своим кампусом – кирпичным зданием, увитым плющом. А с недавних пор вуз прославился ещё кое-чем: большим числом пожилых студентов – людей в возрасте пятидесяти лет и старше, желающих вернуться к учёбе и найти новых друзей. Кто-то их них уже давно вышел на пенсию, а другие совмещают курсы в университете с работой. Но всех объединяет одно – неутолимая жажда знаний, сообщает новостное агентство Asia News Network.</w:t>
        </w:r>
        <w:r>
          <w:rPr>
            <w:webHidden/>
          </w:rPr>
          <w:tab/>
        </w:r>
        <w:r>
          <w:rPr>
            <w:webHidden/>
          </w:rPr>
          <w:fldChar w:fldCharType="begin"/>
        </w:r>
        <w:r>
          <w:rPr>
            <w:webHidden/>
          </w:rPr>
          <w:instrText xml:space="preserve"> PAGEREF _Toc221170456 \h </w:instrText>
        </w:r>
        <w:r>
          <w:rPr>
            <w:webHidden/>
          </w:rPr>
        </w:r>
        <w:r>
          <w:rPr>
            <w:webHidden/>
          </w:rPr>
          <w:fldChar w:fldCharType="separate"/>
        </w:r>
        <w:r w:rsidR="00B65A95">
          <w:rPr>
            <w:webHidden/>
          </w:rPr>
          <w:t>70</w:t>
        </w:r>
        <w:r>
          <w:rPr>
            <w:webHidden/>
          </w:rPr>
          <w:fldChar w:fldCharType="end"/>
        </w:r>
      </w:hyperlink>
    </w:p>
    <w:p w14:paraId="15E433F4" w14:textId="617E752D" w:rsidR="00A0290C" w:rsidRPr="001E63F4" w:rsidRDefault="0016758D" w:rsidP="00310633">
      <w:pPr>
        <w:rPr>
          <w:b/>
          <w:caps/>
          <w:sz w:val="32"/>
        </w:rPr>
      </w:pPr>
      <w:r w:rsidRPr="001E63F4">
        <w:rPr>
          <w:caps/>
          <w:sz w:val="28"/>
        </w:rPr>
        <w:fldChar w:fldCharType="end"/>
      </w:r>
    </w:p>
    <w:p w14:paraId="6EA9C6EB" w14:textId="77777777" w:rsidR="00D1642B" w:rsidRPr="001E63F4" w:rsidRDefault="00D1642B" w:rsidP="00D1642B">
      <w:pPr>
        <w:pStyle w:val="251"/>
      </w:pPr>
      <w:bookmarkStart w:id="16" w:name="_Toc396864664"/>
      <w:bookmarkStart w:id="17" w:name="_Toc99318652"/>
      <w:bookmarkStart w:id="18" w:name="_Toc246216291"/>
      <w:bookmarkStart w:id="19" w:name="_Toc246297418"/>
      <w:bookmarkStart w:id="20" w:name="_Toc221170353"/>
      <w:bookmarkEnd w:id="8"/>
      <w:bookmarkEnd w:id="9"/>
      <w:bookmarkEnd w:id="10"/>
      <w:bookmarkEnd w:id="11"/>
      <w:bookmarkEnd w:id="12"/>
      <w:bookmarkEnd w:id="13"/>
      <w:bookmarkEnd w:id="14"/>
      <w:bookmarkEnd w:id="15"/>
      <w:r w:rsidRPr="001E63F4">
        <w:lastRenderedPageBreak/>
        <w:t>НОВОСТИ ПЕНСИОННОЙ ОТРАСЛИ</w:t>
      </w:r>
      <w:bookmarkEnd w:id="16"/>
      <w:bookmarkEnd w:id="17"/>
      <w:bookmarkEnd w:id="20"/>
    </w:p>
    <w:p w14:paraId="024116D1" w14:textId="77777777" w:rsidR="00111D7C" w:rsidRPr="001E63F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170354"/>
      <w:bookmarkEnd w:id="18"/>
      <w:bookmarkEnd w:id="19"/>
      <w:r w:rsidRPr="001E63F4">
        <w:t>Новости отрасли НПФ</w:t>
      </w:r>
      <w:bookmarkEnd w:id="21"/>
      <w:bookmarkEnd w:id="22"/>
      <w:bookmarkEnd w:id="23"/>
      <w:bookmarkEnd w:id="27"/>
    </w:p>
    <w:p w14:paraId="11C0C3E2" w14:textId="12721AF5" w:rsidR="00C31B30" w:rsidRPr="001E63F4" w:rsidRDefault="00C31B30" w:rsidP="00C31B30">
      <w:pPr>
        <w:pStyle w:val="2"/>
      </w:pPr>
      <w:bookmarkStart w:id="28" w:name="_Toc221170355"/>
      <w:r w:rsidRPr="001E63F4">
        <w:t xml:space="preserve">Ваш Пенсионный Брокер, 04.02.2026, О предоставлении лицензии ООО </w:t>
      </w:r>
      <w:r w:rsidR="006C12CD">
        <w:t>«</w:t>
      </w:r>
      <w:r w:rsidRPr="001E63F4">
        <w:t xml:space="preserve">УК </w:t>
      </w:r>
      <w:r w:rsidR="006C12CD">
        <w:t>«</w:t>
      </w:r>
      <w:r w:rsidRPr="001E63F4">
        <w:t>Прогрессия</w:t>
      </w:r>
      <w:r w:rsidR="006C12CD">
        <w:t>»</w:t>
      </w:r>
      <w:bookmarkEnd w:id="28"/>
    </w:p>
    <w:p w14:paraId="2B2765BB" w14:textId="33545AB0" w:rsidR="00C31B30" w:rsidRPr="001E63F4" w:rsidRDefault="00C31B30" w:rsidP="008F1DB3">
      <w:pPr>
        <w:pStyle w:val="3"/>
      </w:pPr>
      <w:bookmarkStart w:id="29" w:name="_Toc221170356"/>
      <w:r w:rsidRPr="001E63F4">
        <w:t xml:space="preserve">Банк России 03.02.2026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21-000-1-01172 ОБЩЕСТВУ С ОГРАНИЧЕННОЙ ОТВЕТСТВЕННОСТЬЮ </w:t>
      </w:r>
      <w:r w:rsidR="006C12CD">
        <w:t>«</w:t>
      </w:r>
      <w:r w:rsidRPr="001E63F4">
        <w:t xml:space="preserve">УПРАВЛЯЮЩАЯ КОМПАНИЯ </w:t>
      </w:r>
      <w:r w:rsidR="006C12CD">
        <w:t>«</w:t>
      </w:r>
      <w:r w:rsidRPr="001E63F4">
        <w:t>ПРОГРЕССИЯ</w:t>
      </w:r>
      <w:r w:rsidR="006C12CD">
        <w:t>»</w:t>
      </w:r>
      <w:r w:rsidRPr="001E63F4">
        <w:t xml:space="preserve"> (г. Севастополь).</w:t>
      </w:r>
      <w:bookmarkEnd w:id="29"/>
    </w:p>
    <w:p w14:paraId="161503B4" w14:textId="2D7ABB73" w:rsidR="00111D7C" w:rsidRPr="001E63F4" w:rsidRDefault="00C31B30" w:rsidP="00C31B30">
      <w:hyperlink r:id="rId8" w:history="1">
        <w:r w:rsidRPr="001E63F4">
          <w:rPr>
            <w:rStyle w:val="a3"/>
          </w:rPr>
          <w:t>http://pbroker.ru/?p=81556</w:t>
        </w:r>
      </w:hyperlink>
    </w:p>
    <w:p w14:paraId="1C4DFECA" w14:textId="77777777" w:rsidR="00C31B30" w:rsidRPr="001E63F4" w:rsidRDefault="00C31B30" w:rsidP="00C31B30"/>
    <w:p w14:paraId="3F3BD793" w14:textId="77777777" w:rsidR="00111D7C" w:rsidRPr="001E63F4" w:rsidRDefault="00111D7C" w:rsidP="00111D7C">
      <w:pPr>
        <w:pStyle w:val="10"/>
      </w:pPr>
      <w:bookmarkStart w:id="30" w:name="_Toc165991073"/>
      <w:bookmarkStart w:id="31" w:name="_Toc99271691"/>
      <w:bookmarkStart w:id="32" w:name="_Toc99318654"/>
      <w:bookmarkStart w:id="33" w:name="_Toc99318783"/>
      <w:bookmarkStart w:id="34" w:name="_Toc396864672"/>
      <w:bookmarkStart w:id="35" w:name="_Toc221170357"/>
      <w:r w:rsidRPr="001E63F4">
        <w:t>Программа долгосрочных сбережений</w:t>
      </w:r>
      <w:bookmarkEnd w:id="30"/>
      <w:bookmarkEnd w:id="35"/>
    </w:p>
    <w:p w14:paraId="64CFA68B" w14:textId="5A33BBD1" w:rsidR="00B40969" w:rsidRPr="001E63F4" w:rsidRDefault="00B40969" w:rsidP="00B40969">
      <w:pPr>
        <w:pStyle w:val="2"/>
      </w:pPr>
      <w:bookmarkStart w:id="36" w:name="ф1"/>
      <w:bookmarkStart w:id="37" w:name="_Toc221106660"/>
      <w:bookmarkStart w:id="38" w:name="_Hlk221107075"/>
      <w:bookmarkStart w:id="39" w:name="_Toc221170358"/>
      <w:bookmarkEnd w:id="36"/>
      <w:r w:rsidRPr="001E63F4">
        <w:t xml:space="preserve">РБК, 04.02.2026, </w:t>
      </w:r>
      <w:r w:rsidR="006C12CD">
        <w:rPr>
          <w:rFonts w:eastAsia="Verdana"/>
        </w:rPr>
        <w:t>«</w:t>
      </w:r>
      <w:r w:rsidRPr="001E63F4">
        <w:rPr>
          <w:rFonts w:eastAsia="Verdana"/>
        </w:rPr>
        <w:t>Ренессанс страхование</w:t>
      </w:r>
      <w:r w:rsidR="006C12CD">
        <w:rPr>
          <w:rFonts w:eastAsia="Verdana"/>
        </w:rPr>
        <w:t>»</w:t>
      </w:r>
      <w:r w:rsidRPr="001E63F4">
        <w:rPr>
          <w:rFonts w:eastAsia="Verdana"/>
        </w:rPr>
        <w:t xml:space="preserve"> опросила россиян о будущей пенсии</w:t>
      </w:r>
      <w:bookmarkEnd w:id="37"/>
      <w:bookmarkEnd w:id="39"/>
    </w:p>
    <w:p w14:paraId="0D35002A" w14:textId="06C0A866" w:rsidR="00B40969" w:rsidRPr="00B40969" w:rsidRDefault="00B40969" w:rsidP="008F1DB3">
      <w:pPr>
        <w:pStyle w:val="3"/>
      </w:pPr>
      <w:bookmarkStart w:id="40" w:name="_Toc221170359"/>
      <w:r w:rsidRPr="00B40969">
        <w:t xml:space="preserve">Каждый пятый, опрошенный </w:t>
      </w:r>
      <w:r w:rsidR="006C12CD">
        <w:t>«</w:t>
      </w:r>
      <w:r w:rsidRPr="00B40969">
        <w:t>Ренессанс страхование</w:t>
      </w:r>
      <w:r w:rsidR="006C12CD">
        <w:t>»</w:t>
      </w:r>
      <w:r w:rsidRPr="00B40969">
        <w:t>, подтвердил, что финансовая ситуации в старости вызывает у него сильное беспокойство.</w:t>
      </w:r>
      <w:bookmarkEnd w:id="40"/>
    </w:p>
    <w:p w14:paraId="4553F152" w14:textId="77777777" w:rsidR="00B40969" w:rsidRPr="00B40969" w:rsidRDefault="00B40969" w:rsidP="00B40969">
      <w:r w:rsidRPr="00B40969">
        <w:t>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w:t>
      </w:r>
    </w:p>
    <w:p w14:paraId="405DBB1E" w14:textId="77777777" w:rsidR="00B40969" w:rsidRPr="00B40969" w:rsidRDefault="00B40969" w:rsidP="00B40969">
      <w:r w:rsidRPr="00B40969">
        <w:t>Респонденты поделились размером желаемой пенсии. Почти половина опрошенных (46,3%) отметили, что были бы в будущем довольны пенсией размером в 50-100 тысяч рублей, еще 15,1% мечтают получать 100-150 тысяч рублей, 10,2% будут довольны суммой до 30 тысяч рублей, 13,2% - 30-50 тысяч рублей, а 15,2% - более 150 тысяч рублей.</w:t>
      </w:r>
    </w:p>
    <w:p w14:paraId="66E0500D" w14:textId="77777777" w:rsidR="00B40969" w:rsidRPr="00B40969" w:rsidRDefault="00B40969" w:rsidP="00B40969">
      <w:r w:rsidRPr="00B40969">
        <w:t>Участники опроса назвали категории трат, без которых не смогут обойтись, будучи пенсионером. В топ-5 категорий вошли здоровье (46%), путешествия (34%), походы в рестораны и кафе (24%), траты на автомобиль для комфортного перемещения (20%) и походы в театры/кино (16%).</w:t>
      </w:r>
    </w:p>
    <w:p w14:paraId="466C00FA" w14:textId="08DC4AE9" w:rsidR="00B40969" w:rsidRPr="00B40969" w:rsidRDefault="00B40969" w:rsidP="00B40969">
      <w:r w:rsidRPr="00B40969">
        <w:t xml:space="preserve">Большинство респондентов уверены, что не смогут сильно повлиять на размер своей будущей пенсии - за такой вариант ответа высказались 70% опрошенных. Еще 20% </w:t>
      </w:r>
      <w:r w:rsidR="006C12CD">
        <w:lastRenderedPageBreak/>
        <w:t>«</w:t>
      </w:r>
      <w:r w:rsidRPr="00B40969">
        <w:t>скорее уверены</w:t>
      </w:r>
      <w:r w:rsidR="006C12CD">
        <w:t>»</w:t>
      </w:r>
      <w:r w:rsidRPr="00B40969">
        <w:t>, что смогут набрать необходимый порог пенсионных баллов, а 9% в этом не сомневаются.</w:t>
      </w:r>
    </w:p>
    <w:p w14:paraId="386E5322" w14:textId="77777777" w:rsidR="00B40969" w:rsidRPr="00B40969" w:rsidRDefault="00B40969" w:rsidP="00B40969">
      <w:r w:rsidRPr="00B40969">
        <w:t>Большинство россиян (41%) уверены, что о пенсии стоит задумываться только в возрасте 40 лет и старше. Еще 32% опрошенных считают важным начать думать о безбедной старости в 30+ лет, а 13% - в возрасте 25-30 лет. При этом респонденты в меньшей степени считают, что необходимо задумываться о пенсии до совершеннолетия (3%), в возрасте 18-20 лет (5%) и в возрасте 20-25 лет (6%).</w:t>
      </w:r>
    </w:p>
    <w:p w14:paraId="7B7810CC" w14:textId="37FF6544" w:rsidR="00B40969" w:rsidRPr="00B40969" w:rsidRDefault="006C12CD" w:rsidP="00B40969">
      <w:r>
        <w:t>«</w:t>
      </w:r>
      <w:r w:rsidR="00B40969" w:rsidRPr="00B40969">
        <w:t>Один из новых и перспективных финансовых инструментов для тех, кто думает о своей пенсии - программа долгосрочных сбережений (</w:t>
      </w:r>
      <w:r w:rsidR="00B40969" w:rsidRPr="00B40969">
        <w:rPr>
          <w:b/>
        </w:rPr>
        <w:t>ПДС</w:t>
      </w:r>
      <w:r w:rsidR="00B40969" w:rsidRPr="00B40969">
        <w:t xml:space="preserve">). Это продукт, прежде всего, для молодежи, которая думает уже сейчас о своих </w:t>
      </w:r>
      <w:r w:rsidR="00B40969" w:rsidRPr="00B40969">
        <w:rPr>
          <w:b/>
        </w:rPr>
        <w:t>пенсионных накоплениях</w:t>
      </w:r>
      <w:r w:rsidR="00B40969" w:rsidRPr="00B40969">
        <w:t xml:space="preserve">, при этом покупает все онлайн, ведет бизнес онлайн. Договор </w:t>
      </w:r>
      <w:r w:rsidR="00B40969" w:rsidRPr="00B40969">
        <w:rPr>
          <w:b/>
        </w:rPr>
        <w:t>ПДС</w:t>
      </w:r>
      <w:r w:rsidR="00B40969" w:rsidRPr="00B40969">
        <w:t xml:space="preserve"> можно оформить онлайн на сайте нашего Фонда за несколько минут, и мы продолжаем работать над его упрощением, чтобы привлечь еще большее количество новых клиентов,</w:t>
      </w:r>
      <w:r>
        <w:t>»</w:t>
      </w:r>
      <w:r w:rsidR="00B40969" w:rsidRPr="00B40969">
        <w:t xml:space="preserve"> - отмечает генеральный директор </w:t>
      </w:r>
      <w:r w:rsidR="00B40969" w:rsidRPr="00B40969">
        <w:rPr>
          <w:b/>
        </w:rPr>
        <w:t>НПФ</w:t>
      </w:r>
      <w:r w:rsidR="00B40969" w:rsidRPr="00B40969">
        <w:t xml:space="preserve"> </w:t>
      </w:r>
      <w:r>
        <w:t>«</w:t>
      </w:r>
      <w:r w:rsidR="00B40969" w:rsidRPr="00B40969">
        <w:t>Ренессанс пенсии</w:t>
      </w:r>
      <w:r>
        <w:t>»</w:t>
      </w:r>
      <w:r w:rsidR="00B40969" w:rsidRPr="00B40969">
        <w:t xml:space="preserve"> Владислав Гусев.</w:t>
      </w:r>
    </w:p>
    <w:p w14:paraId="48294CF5" w14:textId="77777777" w:rsidR="00B40969" w:rsidRPr="00B40969" w:rsidRDefault="00B40969" w:rsidP="00B40969">
      <w:r w:rsidRPr="00B40969">
        <w:t>*Методология В опросе приняли участие более 1200 россиян в возрасте от 18 до 55 лет, проживающих в городах-миллионниках РФ</w:t>
      </w:r>
    </w:p>
    <w:p w14:paraId="737A2DBD" w14:textId="77777777" w:rsidR="00B40969" w:rsidRPr="00B40969" w:rsidRDefault="00B40969" w:rsidP="00B40969">
      <w:hyperlink r:id="rId9" w:history="1">
        <w:r w:rsidRPr="00B40969">
          <w:rPr>
            <w:rStyle w:val="a3"/>
          </w:rPr>
          <w:t>https://companies.rbc.ru/news/BKdEskAMl9/renessans-strahovanie-oprosila-rossiyan-o-buduschej-pensii/</w:t>
        </w:r>
      </w:hyperlink>
    </w:p>
    <w:bookmarkEnd w:id="38"/>
    <w:p w14:paraId="749EE844" w14:textId="77777777" w:rsidR="00B40969" w:rsidRPr="001E63F4" w:rsidRDefault="00B40969" w:rsidP="00B40969"/>
    <w:p w14:paraId="779A5076" w14:textId="77777777" w:rsidR="005706EB" w:rsidRPr="001E63F4" w:rsidRDefault="005706EB" w:rsidP="005706EB">
      <w:pPr>
        <w:pStyle w:val="2"/>
      </w:pPr>
      <w:bookmarkStart w:id="41" w:name="ф2"/>
      <w:bookmarkStart w:id="42" w:name="_Toc221170360"/>
      <w:bookmarkEnd w:id="41"/>
      <w:r w:rsidRPr="001E63F4">
        <w:t>ТАСС, 04.02.2026, Жители Запорожской области заключили 2,5 тыс. договоров по ПДС за два года</w:t>
      </w:r>
      <w:bookmarkEnd w:id="42"/>
    </w:p>
    <w:p w14:paraId="760DA9F0" w14:textId="77777777" w:rsidR="005706EB" w:rsidRPr="001E63F4" w:rsidRDefault="005706EB" w:rsidP="008F1DB3">
      <w:pPr>
        <w:pStyle w:val="3"/>
      </w:pPr>
      <w:bookmarkStart w:id="43" w:name="_Toc221170361"/>
      <w:r w:rsidRPr="001E63F4">
        <w:t>Жители Запорожской области за два года заключили 2,5 тыс. договоров по программе долгосрочных сбережений (ПДС). Взносы достигли 86,4 млн рублей, сообщили ТАСС в пресс-службе отделения по Запорожской области Банка России.</w:t>
      </w:r>
      <w:bookmarkEnd w:id="43"/>
    </w:p>
    <w:p w14:paraId="053D4BC2" w14:textId="77777777" w:rsidR="005706EB" w:rsidRPr="001E63F4" w:rsidRDefault="005706EB" w:rsidP="005706EB">
      <w:r w:rsidRPr="001E63F4">
        <w:t>ПДС работает в РФ с 1 января 2024 года. Программа призвана помочь накопить деньги, которыми человек может воспользоваться в будущем: после выхода на пенсию или в тяжелой ситуации. Главная особенность в том, что участники получат от государства прибавку к своим накоплениям.</w:t>
      </w:r>
    </w:p>
    <w:p w14:paraId="1B9016CA" w14:textId="1226A4EE" w:rsidR="005706EB" w:rsidRPr="001E63F4" w:rsidRDefault="006C12CD" w:rsidP="005706EB">
      <w:r>
        <w:t>«</w:t>
      </w:r>
      <w:r w:rsidR="005706EB" w:rsidRPr="001E63F4">
        <w:t>Жители Запорожья заключили 2,5 тыс. договоров по ПДС. С момента запуска программы долгосрочных сбережений заключено 2 502 договора. Объем взносов увеличился до 86,4 млн рублей</w:t>
      </w:r>
      <w:r>
        <w:t>»</w:t>
      </w:r>
      <w:r w:rsidR="005706EB" w:rsidRPr="001E63F4">
        <w:t>, - говорится в сообщении.</w:t>
      </w:r>
    </w:p>
    <w:p w14:paraId="01C6F789" w14:textId="5C922F21" w:rsidR="005706EB" w:rsidRPr="001E63F4" w:rsidRDefault="005706EB" w:rsidP="005706EB">
      <w:r w:rsidRPr="001E63F4">
        <w:t xml:space="preserve">Как отметила заместитель управляющего запорожским отделением Ольга Будаковская, в декабре 2025 года число договоров по ПДС выросло на 30% по сравнению с ноябрем. По ее словам, </w:t>
      </w:r>
      <w:r w:rsidR="006C12CD">
        <w:t>«</w:t>
      </w:r>
      <w:r w:rsidRPr="001E63F4">
        <w:t>жители проявляют интерес к этому проекту, поскольку понимают, как важно формировать подушку безопасности, заботятся о своем финансовом будущем</w:t>
      </w:r>
      <w:r w:rsidR="006C12CD">
        <w:t>»</w:t>
      </w:r>
      <w:r w:rsidRPr="001E63F4">
        <w:t>.</w:t>
      </w:r>
    </w:p>
    <w:p w14:paraId="7C022728" w14:textId="7571F9EF" w:rsidR="005706EB" w:rsidRDefault="005706EB" w:rsidP="005706EB">
      <w:hyperlink r:id="rId10" w:history="1">
        <w:r w:rsidRPr="001E63F4">
          <w:rPr>
            <w:rStyle w:val="a3"/>
          </w:rPr>
          <w:t>https://tass.ru/obschestvo/26342085</w:t>
        </w:r>
      </w:hyperlink>
      <w:r w:rsidRPr="001E63F4">
        <w:t xml:space="preserve"> </w:t>
      </w:r>
    </w:p>
    <w:p w14:paraId="4AB153B5" w14:textId="6290272E" w:rsidR="004046CD" w:rsidRPr="004046CD" w:rsidRDefault="004046CD" w:rsidP="004046CD">
      <w:pPr>
        <w:pStyle w:val="2"/>
      </w:pPr>
      <w:bookmarkStart w:id="44" w:name="_Toc221170362"/>
      <w:r>
        <w:lastRenderedPageBreak/>
        <w:t>Таврия,</w:t>
      </w:r>
      <w:r w:rsidRPr="004046CD">
        <w:t xml:space="preserve"> 04.02.2026, В Херсонской области за 2025 год заключено более 1 300 договор</w:t>
      </w:r>
      <w:r>
        <w:t>ов</w:t>
      </w:r>
      <w:r w:rsidRPr="004046CD">
        <w:t xml:space="preserve"> по ПДС</w:t>
      </w:r>
      <w:bookmarkEnd w:id="44"/>
    </w:p>
    <w:p w14:paraId="3AD3EECB" w14:textId="32742C1F" w:rsidR="004046CD" w:rsidRDefault="004046CD" w:rsidP="004046CD">
      <w:pPr>
        <w:pStyle w:val="3"/>
      </w:pPr>
      <w:bookmarkStart w:id="45" w:name="_Toc221170363"/>
      <w:r>
        <w:t>В 2025 году жители Херсонской области заключили более 1 300 договоров по Программе долгосрочных сбережений (ПДС). Средняя сумма внесенных средств по одному договору превысила 33 000 рублей. Совокупный объем взносов составил 44 млн рублей, что вчетверо превышает аналогичный показатель предыдущего года. Об этом ТРК «Таврия» рассказал управляющий Отделением Херсон Южного ГУ Банка России Иван Дудий.</w:t>
      </w:r>
      <w:bookmarkEnd w:id="45"/>
    </w:p>
    <w:p w14:paraId="6F7CC7A5" w14:textId="77777777" w:rsidR="004046CD" w:rsidRDefault="004046CD" w:rsidP="004046CD">
      <w:r>
        <w:t xml:space="preserve"> «Чтобы вступить в программу и начать формировать сбережения, нужно заключить договор с одним из негосударственных пенсионных фондов (НПФ). Затем самостоятельно вносить суммы на свой счет. Фонд, чтобы приумножить деньги и сберечь от инфляции, будет инвестировать средства. При определенных условиях государство также будет пополнять этот счет. Кроме того, участник программы имеет право на налоговый вычет и может вернуть часть уплаченного за год подоходного налога», — констатировал Дудий.</w:t>
      </w:r>
    </w:p>
    <w:p w14:paraId="21040658" w14:textId="77777777" w:rsidR="004046CD" w:rsidRDefault="004046CD" w:rsidP="004046CD">
      <w:r>
        <w:t>Ежемесячные выплаты по НПФ можно будет получать через 15 лет с момента заключения договора, либо с 55 лет для женщин и с 60 лет для мужчин. Отмечается, что забрать сбережения можно раньше, если средства необходимы на лечение тяжелых болезней или по причине потери кормильца.</w:t>
      </w:r>
    </w:p>
    <w:p w14:paraId="1D1DD938" w14:textId="40C82020" w:rsidR="004046CD" w:rsidRPr="004046CD" w:rsidRDefault="004046CD" w:rsidP="004046CD">
      <w:hyperlink r:id="rId11" w:history="1">
        <w:r w:rsidRPr="00752B31">
          <w:rPr>
            <w:rStyle w:val="a3"/>
          </w:rPr>
          <w:t>https://tavria.tv/news/society/v-hersonskoj-oblasti-za-2025-god-zaklyucheno-bolee-1-300-dogovor-po-pds</w:t>
        </w:r>
      </w:hyperlink>
      <w:r>
        <w:t xml:space="preserve"> </w:t>
      </w:r>
    </w:p>
    <w:p w14:paraId="4B05CF45" w14:textId="77777777" w:rsidR="000F7510" w:rsidRPr="001E63F4" w:rsidRDefault="000F7510" w:rsidP="000F7510">
      <w:pPr>
        <w:pStyle w:val="2"/>
      </w:pPr>
      <w:bookmarkStart w:id="46" w:name="ф3"/>
      <w:bookmarkStart w:id="47" w:name="_Toc221170364"/>
      <w:bookmarkEnd w:id="46"/>
      <w:r w:rsidRPr="001E63F4">
        <w:t>НИА Самара, 04.02.2026, Самарцы вложили в долгосрочные накопления более 13 миллиардов рублей</w:t>
      </w:r>
      <w:bookmarkEnd w:id="47"/>
    </w:p>
    <w:p w14:paraId="38ED68DA" w14:textId="77777777" w:rsidR="000F7510" w:rsidRPr="001E63F4" w:rsidRDefault="000F7510" w:rsidP="008F1DB3">
      <w:pPr>
        <w:pStyle w:val="3"/>
      </w:pPr>
      <w:bookmarkStart w:id="48" w:name="_Toc221170365"/>
      <w:r w:rsidRPr="001E63F4">
        <w:t>Программа долгосрочных сбережений набирает популярность среди жителей Самарской области. С момента запуска в 2024 году к ней присоединились свыше 260 тысяч человек, что составляет 8,3% населения региона. За последние месяцы, начиная с ноября 2025 года, объём накоплений увеличился на 1,7 миллиарда рублей и достиг отметки в 13,4 миллиарда. Такая динамика говорит о том, что самарцы всё активнее используют государственные инструменты для формирования личных накоплений.</w:t>
      </w:r>
      <w:bookmarkEnd w:id="48"/>
    </w:p>
    <w:p w14:paraId="06DC446C" w14:textId="6CAAEBD2" w:rsidR="000F7510" w:rsidRPr="001E63F4" w:rsidRDefault="000F7510" w:rsidP="000F7510">
      <w:r w:rsidRPr="001E63F4">
        <w:t xml:space="preserve">Чтобы помочь жителям разобраться в финансовых возможностях, в регионе реализуется проект </w:t>
      </w:r>
      <w:r w:rsidR="006C12CD">
        <w:t>«</w:t>
      </w:r>
      <w:r w:rsidRPr="001E63F4">
        <w:t>Финансовый десант</w:t>
      </w:r>
      <w:r w:rsidR="006C12CD">
        <w:t>»</w:t>
      </w:r>
      <w:r w:rsidRPr="001E63F4">
        <w:t xml:space="preserve"> – ведущие эксперты из финансово-налоговой сферы выезжают непосредственно на предприятия и встречаются с трудовыми коллективами. Без сложных терминов специалисты объясняют, как планировать личный бюджет, разбираться с налогами и создавать долгосрочные накопления.</w:t>
      </w:r>
    </w:p>
    <w:p w14:paraId="4B3992D0" w14:textId="2F444108" w:rsidR="000F7510" w:rsidRPr="001E63F4" w:rsidRDefault="000F7510" w:rsidP="000F7510">
      <w:r w:rsidRPr="001E63F4">
        <w:t xml:space="preserve">Очередная такая встреча состоялась в филиале ПАО </w:t>
      </w:r>
      <w:r w:rsidR="006C12CD">
        <w:t>«</w:t>
      </w:r>
      <w:r w:rsidRPr="001E63F4">
        <w:t>Россети</w:t>
      </w:r>
      <w:r w:rsidR="006C12CD">
        <w:t>»</w:t>
      </w:r>
      <w:r w:rsidRPr="001E63F4">
        <w:t xml:space="preserve"> — </w:t>
      </w:r>
      <w:r w:rsidR="006C12CD">
        <w:t>«</w:t>
      </w:r>
      <w:r w:rsidRPr="001E63F4">
        <w:t>Магистральные электрические сети Волги</w:t>
      </w:r>
      <w:r w:rsidR="006C12CD">
        <w:t>»</w:t>
      </w:r>
      <w:r w:rsidRPr="001E63F4">
        <w:t>. Елена Ладыженко, представитель министерства финансов Самарской области, провела для сотрудников компании подробную лекцию о программе долгосрочных сбережений. Участники узнали, как устроен механизм накоплений, кому он будет полезен и какие условия предлагает государство. Особое внимание уделили тому, как именно присоединиться к программе и какие выгоды она даёт в повседневной жизни.</w:t>
      </w:r>
    </w:p>
    <w:p w14:paraId="7AC21C83" w14:textId="77777777" w:rsidR="000F7510" w:rsidRPr="001E63F4" w:rsidRDefault="000F7510" w:rsidP="000F7510">
      <w:r w:rsidRPr="001E63F4">
        <w:lastRenderedPageBreak/>
        <w:t>Привлекательность ПДС объясняется несколькими факторами. Государство софинансирует взносы участников, предоставляя реальную поддержку тем, кто решил копить на будущее. Ежегодно можно получать налоговый вычет с суммы взносов до 400 тысяч рублей, что делает накопления ещё более выгодными. При этом внесённые деньги и доход от их инвестирования защищены государственными гарантиями на сумму до 2,8 миллиона рублей, что обеспечивает надёжность и спокойствие участников.</w:t>
      </w:r>
    </w:p>
    <w:p w14:paraId="37CC9D39" w14:textId="7E298C87" w:rsidR="000F7510" w:rsidRPr="001E63F4" w:rsidRDefault="000F7510" w:rsidP="000F7510">
      <w:hyperlink r:id="rId12" w:history="1">
        <w:r w:rsidRPr="001E63F4">
          <w:rPr>
            <w:rStyle w:val="a3"/>
          </w:rPr>
          <w:t>https://www.niasam.ru/finansy_i_banki/samartsy-vlozhili-v-dolgosrochnye-nakopleniya-bolee-13-milliardov-rublej-269183.html</w:t>
        </w:r>
      </w:hyperlink>
      <w:r w:rsidRPr="001E63F4">
        <w:t xml:space="preserve"> </w:t>
      </w:r>
    </w:p>
    <w:p w14:paraId="04778792" w14:textId="4B0FC78A" w:rsidR="002D77A8" w:rsidRPr="001E63F4" w:rsidRDefault="002D77A8" w:rsidP="002D77A8">
      <w:pPr>
        <w:pStyle w:val="2"/>
      </w:pPr>
      <w:bookmarkStart w:id="49" w:name="_Toc221170366"/>
      <w:r w:rsidRPr="001E63F4">
        <w:t>Время Воронежа, 04.02.2026, 74% годовых для пенсионеров: как работает программа ПДС и что скрывают в расчетах</w:t>
      </w:r>
      <w:bookmarkEnd w:id="49"/>
    </w:p>
    <w:p w14:paraId="78989027" w14:textId="77777777" w:rsidR="002D77A8" w:rsidRPr="001E63F4" w:rsidRDefault="002D77A8" w:rsidP="008F1DB3">
      <w:pPr>
        <w:pStyle w:val="3"/>
      </w:pPr>
      <w:bookmarkStart w:id="50" w:name="_Toc221170367"/>
      <w:r w:rsidRPr="001E63F4">
        <w:t>Вы слышали, что по государственной программе долгосрочных сбережений (ПДС) можно получить доходность под 74% годовых? Звучит фантастически на фоне банковских вкладов. Экономисты действительно приводят такие цифры, но их расчеты имеют четкие условия, которые важно понимать, прежде чем принимать решение.</w:t>
      </w:r>
      <w:bookmarkEnd w:id="50"/>
    </w:p>
    <w:p w14:paraId="0FDF1724" w14:textId="77777777" w:rsidR="002D77A8" w:rsidRPr="001E63F4" w:rsidRDefault="002D77A8" w:rsidP="002D77A8">
      <w:r w:rsidRPr="001E63F4">
        <w:t>Программа ПДС, запущенная в 2024 году, построена на двух столпах: государственное софинансирование и налоговый вычет. Государство добавляет к вашим взносам определенную сумму, а вы можете вернуть 13% от внесенных средств через вычет НДФЛ. Именно сочетание этих двух факторов создает высокую итоговую цифру в расчетах.</w:t>
      </w:r>
    </w:p>
    <w:p w14:paraId="7C877400" w14:textId="77777777" w:rsidR="002D77A8" w:rsidRPr="001E63F4" w:rsidRDefault="002D77A8" w:rsidP="002D77A8">
      <w:r w:rsidRPr="001E63F4">
        <w:t>Рассмотрим наглядный пример. Работающая пенсионерка в январе 2026 года начинает откладывать по 36 000 рублей ежегодно — это максимальная сумма для получения полного софинансирования. За три года она вносит 108 000 рублей. В январе 2029 года она закрывает счет и получает назад свои 108 000 рублей и еще 108 000 рублей в виде государственной доплаты. Уже на этом этапе ее доход — 100% от вложений.</w:t>
      </w:r>
    </w:p>
    <w:p w14:paraId="737A1F7B" w14:textId="77777777" w:rsidR="002D77A8" w:rsidRPr="001E63F4" w:rsidRDefault="002D77A8" w:rsidP="002D77A8">
      <w:r w:rsidRPr="001E63F4">
        <w:t>Далее подключается налоговый вычет. Поскольку она работает, она может вернуть 13% от суммы взносов за три года (108 000 * 13% = 14 040 рублей). Суммируем все: свои 108 000 + государственные 108 000 + налоговый вычет 14 040. Получаем 230 040 рублей при вложениях 108 000. Именно из этой цифры и выводится средняя годовая доходность около 74%.</w:t>
      </w:r>
    </w:p>
    <w:p w14:paraId="2F1698B6" w14:textId="77777777" w:rsidR="002D77A8" w:rsidRPr="001E63F4" w:rsidRDefault="002D77A8" w:rsidP="002D77A8">
      <w:r w:rsidRPr="001E63F4">
        <w:t>В чем подвох и важные нюансы?</w:t>
      </w:r>
    </w:p>
    <w:p w14:paraId="10ED4EAB" w14:textId="75C93C38" w:rsidR="002D77A8" w:rsidRPr="001E63F4" w:rsidRDefault="002D77A8" w:rsidP="002D77A8">
      <w:r w:rsidRPr="001E63F4">
        <w:t xml:space="preserve">Сроки. В примере выше фигурирует именно трехлетний период участия. Государственная доплата </w:t>
      </w:r>
      <w:r w:rsidR="006C12CD">
        <w:t>«</w:t>
      </w:r>
      <w:r w:rsidRPr="001E63F4">
        <w:t>растягивается</w:t>
      </w:r>
      <w:r w:rsidR="006C12CD">
        <w:t>»</w:t>
      </w:r>
      <w:r w:rsidRPr="001E63F4">
        <w:t xml:space="preserve"> по годам. Если вы закроете счет раньше минимального срока (а он составляет 15 лет для получения всей суммы софинансирования), то потеряете большую часть государственных средств. В нашем примере расчет условный и показывает потенциал, а не стандартный краткосрочный сценарий.</w:t>
      </w:r>
    </w:p>
    <w:p w14:paraId="7AEFB3B5" w14:textId="77777777" w:rsidR="002D77A8" w:rsidRPr="001E63F4" w:rsidRDefault="002D77A8" w:rsidP="002D77A8">
      <w:r w:rsidRPr="001E63F4">
        <w:t>Доходность фонда. Упомянутые 74% — это в первую очередь эффект софинансирования и вычета. Сами средства на счете ПДС инвестирует выбранный негосударственный пенсионный фонд (НПФ). Его реальная инвестиционная доходность будет добавляться сверху. По данным за 2025 год, доходность НПФ по ПДС колебалась от 17% до 26% годовых, что значительно превышало инфляцию.</w:t>
      </w:r>
    </w:p>
    <w:p w14:paraId="58CE32CB" w14:textId="77777777" w:rsidR="002D77A8" w:rsidRPr="001E63F4" w:rsidRDefault="002D77A8" w:rsidP="002D77A8">
      <w:r w:rsidRPr="001E63F4">
        <w:lastRenderedPageBreak/>
        <w:t>Целевая аудитория. Программа максимально выгодна работающим гражданам с официальным доходом, так как только они могут получить налоговый вычет. Идеальные кандидаты — люди предпенсионного возраста (52-57 лет), которые могут продержаться в программе необходимые 5-7 лет для получения существенной части софинансирования, не теряя заработка.</w:t>
      </w:r>
    </w:p>
    <w:p w14:paraId="2292D069" w14:textId="12F55F81" w:rsidR="002D77A8" w:rsidRPr="001E63F4" w:rsidRDefault="002D77A8" w:rsidP="002D77A8">
      <w:hyperlink r:id="rId13" w:history="1">
        <w:r w:rsidRPr="001E63F4">
          <w:rPr>
            <w:rStyle w:val="a3"/>
          </w:rPr>
          <w:t>https://vrntimes.ru/news/74-godovyh-dlya-pensionerov-kak-rabotaet-programma-pds-i-chto-skryvayut-v-raschetah/amp/</w:t>
        </w:r>
      </w:hyperlink>
      <w:r w:rsidRPr="001E63F4">
        <w:t xml:space="preserve"> </w:t>
      </w:r>
    </w:p>
    <w:p w14:paraId="0DC5B335" w14:textId="77777777" w:rsidR="00E5019A" w:rsidRPr="001E63F4" w:rsidRDefault="00E5019A" w:rsidP="00E5019A">
      <w:pPr>
        <w:pStyle w:val="2"/>
      </w:pPr>
      <w:bookmarkStart w:id="51" w:name="ф4"/>
      <w:bookmarkStart w:id="52" w:name="_Toc221170368"/>
      <w:bookmarkEnd w:id="51"/>
      <w:r w:rsidRPr="001E63F4">
        <w:t>Время Воронежа, 04.02.2026, Воронежцы направили в программу долгосрочных сбережений 8,5 млрд рублей</w:t>
      </w:r>
      <w:bookmarkEnd w:id="52"/>
    </w:p>
    <w:p w14:paraId="7478BE75" w14:textId="00CFE002" w:rsidR="00E5019A" w:rsidRPr="001E63F4" w:rsidRDefault="00E5019A" w:rsidP="008F1DB3">
      <w:pPr>
        <w:pStyle w:val="3"/>
      </w:pPr>
      <w:bookmarkStart w:id="53" w:name="_Toc221170369"/>
      <w:r w:rsidRPr="001E63F4">
        <w:t>В Воронежской области такой инструмент нашли уже более 160 тыс. человек. Их общий вклад в программу долгосрочных сбережений достиг значительной суммы 8,5 млрд. рублей. За прошлый год активность только возросла: жители региона оформили 113,6 тыс. новых договоров, пополнив счета на 3,9 млрд. Цифры от Банка России показывают не разовую акцию, а формирующуюся финансовую привычку.</w:t>
      </w:r>
      <w:bookmarkEnd w:id="53"/>
    </w:p>
    <w:p w14:paraId="572F9646" w14:textId="77777777" w:rsidR="00E5019A" w:rsidRPr="001E63F4" w:rsidRDefault="00E5019A" w:rsidP="00E5019A">
      <w:r w:rsidRPr="001E63F4">
        <w:t>Почему программа вызвала такой отклик? Механика предложения основана на двух практических преимуществах, которые люди могут легко оценить. Первое прямое софинансирование от государства. В первые десять лет участник получает до 36 тыс. руб. в год сверх своих взносов. Например, если человек откладывает по 10 тыс. ежемесячно, государство может добавить еще 3 тыс. каждый месяц. Второе работает налоговый вычет, возвращающий до 52 тыс. рублей в год. Фактически, часть взносов компенсируется через НДФЛ.</w:t>
      </w:r>
    </w:p>
    <w:p w14:paraId="57A4DA5D" w14:textId="77777777" w:rsidR="00E5019A" w:rsidRPr="001E63F4" w:rsidRDefault="00E5019A" w:rsidP="00E5019A">
      <w:r w:rsidRPr="001E63F4">
        <w:t>Деньги хранятся в одном из 29 негосударственных пенсионных фондов, а выбор конкретного НПФ остается за человеком. Ключевой фактор доверия государственное страхование средств. Даже в маловероятном случае проблем с фондом, сбережения защищены на сумму до 2,8 млн. руб. Данная гарантия снимает главные страхи, связанные с долгосрочными вложениями.</w:t>
      </w:r>
    </w:p>
    <w:p w14:paraId="6A5A00F1" w14:textId="77777777" w:rsidR="00E5019A" w:rsidRPr="001E63F4" w:rsidRDefault="00E5019A" w:rsidP="00E5019A">
      <w:r w:rsidRPr="001E63F4">
        <w:t>В масштабах страны программа также демонстрирует рост. Общее число договоров приблизилось к 10 млн., а объем привлеченных средств к 717 млрд. рублей. Рекордный прирост в 7,1 млн. договоров за 2025 год подтверждает общероссийский тренд на осознанное долгосрочное планирование.</w:t>
      </w:r>
    </w:p>
    <w:p w14:paraId="19E3119E" w14:textId="77777777" w:rsidR="00E5019A" w:rsidRPr="001E63F4" w:rsidRDefault="00E5019A" w:rsidP="00E5019A">
      <w:r w:rsidRPr="001E63F4">
        <w:t>Стоит понимать, программа рассчитана именно на длительную перспективу, а не на быструю прибыль. Основная ее цель формирование капитала к пенсии или другим жизненным целям за десятилетия. Для жителя Воронежа или любого другого региона история скорее про дисциплину и использование доступных мер поддержки, чем про спекулятивные доходы.</w:t>
      </w:r>
    </w:p>
    <w:p w14:paraId="3573D717" w14:textId="70B9F86B" w:rsidR="00E5019A" w:rsidRPr="001E63F4" w:rsidRDefault="00E5019A" w:rsidP="00E5019A">
      <w:hyperlink r:id="rId14" w:history="1">
        <w:r w:rsidRPr="001E63F4">
          <w:rPr>
            <w:rStyle w:val="a3"/>
          </w:rPr>
          <w:t>https://vrntimes.ru/news/voronezhcy-napravili-v-programmu-dolgosrochnyh-sberezhenij-85-mlrd-rublej/</w:t>
        </w:r>
      </w:hyperlink>
      <w:r w:rsidRPr="001E63F4">
        <w:t xml:space="preserve"> </w:t>
      </w:r>
    </w:p>
    <w:p w14:paraId="2B619859" w14:textId="77777777" w:rsidR="00234915" w:rsidRPr="001E63F4" w:rsidRDefault="00234915" w:rsidP="00234915">
      <w:pPr>
        <w:pStyle w:val="2"/>
      </w:pPr>
      <w:bookmarkStart w:id="54" w:name="_Toc221170370"/>
      <w:r w:rsidRPr="001E63F4">
        <w:lastRenderedPageBreak/>
        <w:t>Новое время (Белгород), 04.02.2026, Белгородцы всё чаще выбирают долгосрочные сбережения</w:t>
      </w:r>
      <w:bookmarkEnd w:id="54"/>
    </w:p>
    <w:p w14:paraId="5A1E6865" w14:textId="77777777" w:rsidR="00234915" w:rsidRPr="001E63F4" w:rsidRDefault="00234915" w:rsidP="008F1DB3">
      <w:pPr>
        <w:pStyle w:val="3"/>
      </w:pPr>
      <w:bookmarkStart w:id="55" w:name="_Toc221170371"/>
      <w:r w:rsidRPr="001E63F4">
        <w:t>Общий объём внесённых белгородцами средств в Программу достиг 7,4 млрд рублей. В среднем каждый из участников внёс на свой счёт в ПДС почти по 52 тысячи рублей.</w:t>
      </w:r>
      <w:bookmarkEnd w:id="55"/>
    </w:p>
    <w:p w14:paraId="5B97D144" w14:textId="77777777" w:rsidR="00234915" w:rsidRPr="001E63F4" w:rsidRDefault="00234915" w:rsidP="00234915">
      <w:r w:rsidRPr="001E63F4">
        <w:t>Белгородцы всё чаще выбирают долгосрочные сбережения.</w:t>
      </w:r>
    </w:p>
    <w:p w14:paraId="6A441117" w14:textId="77777777" w:rsidR="00234915" w:rsidRPr="001E63F4" w:rsidRDefault="00234915" w:rsidP="00234915">
      <w:r w:rsidRPr="001E63F4">
        <w:t>За два года действия Программы долгосрочных сбережений с жителями региона заключено около 143 тысяч договоров. Причём, популярность проекта растёт. Для сравнения, количество открытых счетов за минувшие 12 месяцев почти вдвое превышает их число за 2024 год.</w:t>
      </w:r>
    </w:p>
    <w:p w14:paraId="50509511" w14:textId="77777777" w:rsidR="00234915" w:rsidRPr="001E63F4" w:rsidRDefault="00234915" w:rsidP="00234915">
      <w:r w:rsidRPr="001E63F4">
        <w:t>Общий объём внесённых белгородцами средств в Программу достиг 7,4 млрд рублей. В среднем каждый из участников внёс на свой счёт в ПДС почти по 52 тысячи рублей.</w:t>
      </w:r>
    </w:p>
    <w:p w14:paraId="3E7394BA" w14:textId="77777777" w:rsidR="00234915" w:rsidRPr="001E63F4" w:rsidRDefault="00234915" w:rsidP="00234915">
      <w:r w:rsidRPr="001E63F4">
        <w:t>Ключевые преимущества программы: софинансирование государства – до 36 тысяч рублей в год, сбережения наследуются, деньги можно получить досрочно в особых жизненных ситуациях. Помимо личных сбережений в Программу можно перевести пенсионные накопления, сформированные в 2002-2013 годах. Внесённые средства застрахованы на сумму до 2,8 млн рублей – это вдвое больше страхового покрытия по вкладам. Копить можно как для себя, так и в пользу родственника или любого другого человека. Кроме того, по сбережениям в ПДС доступен налоговый вычет. С 1 сентября 2026 года максимальная сумма, с которой рассчитывается вычет, увеличится с 400 до 500 тысяч рублей. Но повысится она только для родителей, которые делают долгосрочные сбережения в пользу своих детей.</w:t>
      </w:r>
    </w:p>
    <w:p w14:paraId="731D7E75" w14:textId="7C1E7030" w:rsidR="00234915" w:rsidRPr="001E63F4" w:rsidRDefault="006C12CD" w:rsidP="00234915">
      <w:r>
        <w:t>«</w:t>
      </w:r>
      <w:r w:rsidR="00234915" w:rsidRPr="001E63F4">
        <w:t>Если вы внесёте, например, 450 тысяч рублей на свой счёт и 10 тысяч – на счёт ребёнка, то в налоговой декларации вы получите вычет только на 410 тысяч рублей, потому что именно на счёт ребёнка было внесено 10 тысяч. Если оба родителя делают взносы на счёт ребёнка, каждый сможет получить налоговый вычет за свои взносы. Лимит действует до 18 лет ребёнка, а при его обучении в колледже или университете – до достижения им 24 лет</w:t>
      </w:r>
      <w:r>
        <w:t>»</w:t>
      </w:r>
      <w:r w:rsidR="00234915" w:rsidRPr="001E63F4">
        <w:t>, – рассказал руководитель направления экономического отдела белгородского отделения Банка России Владимир Яновский.</w:t>
      </w:r>
    </w:p>
    <w:p w14:paraId="4D893501" w14:textId="77777777" w:rsidR="00234915" w:rsidRPr="001E63F4" w:rsidRDefault="00234915" w:rsidP="00234915">
      <w:r w:rsidRPr="001E63F4">
        <w:t>В целом по стране c момента запуска Программы долгосрочных сбережений количество заключённых договоров составило 10 млн штук. И за 2025 год их число выросло на 7,1 млн по данным на конец года. Что касается личных взносов граждан, то здесь также динамика позитивная: их объём за 2024 год составил 98 млрд рублей, а за 2025 год увеличился в три раза и был равен 307 млрд рублей. Итого на конец 2025 года в ПДС привлечено не менее 717 млрд рублей, включая личные взносы граждан, средства, переведённые из ОПС в ПДС, средства софинансирования за 2024 год, а также планируемые к получению по взносам 2025 года и начисленный инвестиционный доход.</w:t>
      </w:r>
    </w:p>
    <w:p w14:paraId="23C353C9" w14:textId="77777777" w:rsidR="00234915" w:rsidRPr="001E63F4" w:rsidRDefault="00234915" w:rsidP="00234915">
      <w:r w:rsidRPr="001E63F4">
        <w:t>Больше информации о Программе долгосрочных сбережений – на сайте Банка России.</w:t>
      </w:r>
    </w:p>
    <w:p w14:paraId="75CA024F" w14:textId="474C9F49" w:rsidR="00111D7C" w:rsidRPr="001E63F4" w:rsidRDefault="00234915" w:rsidP="00234915">
      <w:hyperlink r:id="rId15" w:history="1">
        <w:r w:rsidRPr="001E63F4">
          <w:rPr>
            <w:rStyle w:val="a3"/>
          </w:rPr>
          <w:t>https://vremya31.ru/news/obshestvo/2026-02-04/belgorodtsy-vsyo-chasche-vybirayut-dolgosrochnye-sberezheniya-491834</w:t>
        </w:r>
      </w:hyperlink>
    </w:p>
    <w:p w14:paraId="644ADD1B" w14:textId="77777777" w:rsidR="000F7510" w:rsidRPr="001E63F4" w:rsidRDefault="000F7510" w:rsidP="000F7510">
      <w:pPr>
        <w:pStyle w:val="2"/>
      </w:pPr>
      <w:bookmarkStart w:id="56" w:name="ф5"/>
      <w:bookmarkStart w:id="57" w:name="_Toc221170372"/>
      <w:bookmarkEnd w:id="56"/>
      <w:r w:rsidRPr="001E63F4">
        <w:lastRenderedPageBreak/>
        <w:t>Городские новости (Ярославль), 04.02.2026, Ярославцы отложили на пенсию более 4,8 млрд рублей</w:t>
      </w:r>
      <w:bookmarkEnd w:id="57"/>
    </w:p>
    <w:p w14:paraId="27113C96" w14:textId="77777777" w:rsidR="000F7510" w:rsidRPr="001E63F4" w:rsidRDefault="000F7510" w:rsidP="008F1DB3">
      <w:pPr>
        <w:pStyle w:val="3"/>
      </w:pPr>
      <w:bookmarkStart w:id="58" w:name="_Toc221170373"/>
      <w:r w:rsidRPr="001E63F4">
        <w:t>66,8 тысячи договоров долгосрочных сбережений, причем 8,9 тысячи – в декабре, заключили жители Ярославской области. Всего же в регионе с начала 2024 года заключено почти 92 тысячи договоров. Такие данные озвучили в ярославском отделении Банка России.</w:t>
      </w:r>
      <w:bookmarkEnd w:id="58"/>
    </w:p>
    <w:p w14:paraId="5B4E0FEC" w14:textId="77777777" w:rsidR="000F7510" w:rsidRPr="001E63F4" w:rsidRDefault="000F7510" w:rsidP="000F7510">
      <w:r w:rsidRPr="001E63F4">
        <w:t>На счета ПДС ярославцев поступило 4,84 млрд рублей, включая личные взносы граждан, начисленный инвестиционный доход, средства, переведенные из ОПС и т.д. А с момента запуска программы долгосрочных сбережений количество заключенных договоров в России составило 10 млн штук, привлечено не менее 717 млрд рублей.</w:t>
      </w:r>
    </w:p>
    <w:p w14:paraId="5CC5AADF" w14:textId="77777777" w:rsidR="000F7510" w:rsidRPr="001E63F4" w:rsidRDefault="000F7510" w:rsidP="000F7510">
      <w:r w:rsidRPr="001E63F4">
        <w:t>Программа долгосрочных сбережений позволяет человеку сформировать финансовую подушку безопасности или получить дополнительный доход к пенсии. Преимуществами программы является софинансирование государством до 36 тысяч рублей в год в течение первых десяти лет и возможность получить налоговый вычет до 52 тысяч рублей в год. Вложения застрахованы государством в пределах 2,8 млн рублей. Накопленные деньги можно начать использовать через 15 лет или по достижении определенного возраста – 55 лет для женщин и 60 лет для мужчин. Также в ряде случаев их можно получить досрочно в особых жизненных ситуациях.</w:t>
      </w:r>
    </w:p>
    <w:p w14:paraId="5852FC3A" w14:textId="3B4DF981" w:rsidR="000F7510" w:rsidRDefault="000F7510" w:rsidP="000F7510">
      <w:hyperlink r:id="rId16" w:history="1">
        <w:r w:rsidRPr="001E63F4">
          <w:rPr>
            <w:rStyle w:val="a3"/>
          </w:rPr>
          <w:t>https://www.city-news.ru/news/economics/yaroslavtsy-otlozhili-na-pensiyu-bolee-4-8-mlrd-rubley/</w:t>
        </w:r>
      </w:hyperlink>
      <w:r w:rsidRPr="001E63F4">
        <w:t xml:space="preserve"> </w:t>
      </w:r>
    </w:p>
    <w:p w14:paraId="58B1AC1B" w14:textId="6575351E" w:rsidR="00B87F03" w:rsidRPr="002B02AD" w:rsidRDefault="00B87F03" w:rsidP="00B87F03">
      <w:pPr>
        <w:pStyle w:val="2"/>
      </w:pPr>
      <w:bookmarkStart w:id="59" w:name="_Toc221170374"/>
      <w:r>
        <w:t>Новости Тамбова</w:t>
      </w:r>
      <w:r w:rsidRPr="00B87F03">
        <w:t>, 04.02.2026, Тамбовчане внесли в банки более 2,7 млрд рублей с момента запуска ПДС</w:t>
      </w:r>
      <w:bookmarkEnd w:id="59"/>
    </w:p>
    <w:p w14:paraId="588526C9" w14:textId="77777777" w:rsidR="00B87F03" w:rsidRPr="00683E7B" w:rsidRDefault="00B87F03" w:rsidP="00B87F03">
      <w:pPr>
        <w:pStyle w:val="3"/>
      </w:pPr>
      <w:bookmarkStart w:id="60" w:name="_Toc221170375"/>
      <w:r w:rsidRPr="00683E7B">
        <w:t>В 2024-м прошел запуск программы долгосрочных сбережений. За это время общий объем взносов тамбовчан  составил более 2,7 млрд рублей. В 2025 году к программе присоединились около 45 тысяч горожан.</w:t>
      </w:r>
      <w:bookmarkEnd w:id="60"/>
    </w:p>
    <w:p w14:paraId="3910E4DA" w14:textId="1360AA47" w:rsidR="00B87F03" w:rsidRPr="00683E7B" w:rsidRDefault="00B87F03" w:rsidP="00B87F03">
      <w:r w:rsidRPr="00683E7B">
        <w:t>Средства граждан, внесенные в рамках программы, застрахованы на сумму 2,8 млн рублей. Начать использовать накопленные средства можно будет через 15 лет или при достижении возраста 55 лет для женщин и 60 лет для мужчин.</w:t>
      </w:r>
    </w:p>
    <w:p w14:paraId="58286339" w14:textId="77777777" w:rsidR="00B87F03" w:rsidRPr="00683E7B" w:rsidRDefault="00B87F03" w:rsidP="00B87F03">
      <w:r w:rsidRPr="00683E7B">
        <w:t>«С 1 сентября 2026 года родители смогут получить больший налоговый вычет за долгосрочные сбережения в пользу детей. Лимит увеличится с 400 000 до 500 000 рублей, но только за счет вложений на счета ребенка. Если оба родителя делают взносы, каждый из них сможет оформить возврат. Повышенный вычет доступен до 18 лет ребенка, а если он учится очно – до 24 лет», – рассказал управляющий тамбовским отделением Банка России Михаил Носенков.</w:t>
      </w:r>
    </w:p>
    <w:p w14:paraId="03F6CABB" w14:textId="20736E5B" w:rsidR="00B87F03" w:rsidRPr="00683E7B" w:rsidRDefault="00B87F03" w:rsidP="00B87F03">
      <w:r w:rsidRPr="00683E7B">
        <w:t>Чтобы стать участником программы, нужно заключить договор с любым из 29 негосударственных пенсионных фондов, которые являются операторами ПДС. Копить можно как за счет собственных добровольных взносов, так и перевести в программу свои ранее сформированные пенсионные накопления.</w:t>
      </w:r>
    </w:p>
    <w:p w14:paraId="5696C6BA" w14:textId="05A5757E" w:rsidR="00B87F03" w:rsidRPr="002B02AD" w:rsidRDefault="00B87F03" w:rsidP="00B87F03">
      <w:hyperlink r:id="rId17" w:history="1">
        <w:r w:rsidRPr="00752B31">
          <w:rPr>
            <w:rStyle w:val="a3"/>
            <w:lang w:val="en-US"/>
          </w:rPr>
          <w:t>https</w:t>
        </w:r>
        <w:r w:rsidRPr="002B02AD">
          <w:rPr>
            <w:rStyle w:val="a3"/>
          </w:rPr>
          <w:t>://</w:t>
        </w:r>
        <w:r w:rsidRPr="00752B31">
          <w:rPr>
            <w:rStyle w:val="a3"/>
            <w:lang w:val="en-US"/>
          </w:rPr>
          <w:t>novostitambova</w:t>
        </w:r>
        <w:r w:rsidRPr="002B02AD">
          <w:rPr>
            <w:rStyle w:val="a3"/>
          </w:rPr>
          <w:t>.</w:t>
        </w:r>
        <w:r w:rsidRPr="00752B31">
          <w:rPr>
            <w:rStyle w:val="a3"/>
            <w:lang w:val="en-US"/>
          </w:rPr>
          <w:t>ru</w:t>
        </w:r>
        <w:r w:rsidRPr="002B02AD">
          <w:rPr>
            <w:rStyle w:val="a3"/>
          </w:rPr>
          <w:t>/</w:t>
        </w:r>
        <w:r w:rsidRPr="00752B31">
          <w:rPr>
            <w:rStyle w:val="a3"/>
            <w:lang w:val="en-US"/>
          </w:rPr>
          <w:t>news</w:t>
        </w:r>
        <w:r w:rsidRPr="002B02AD">
          <w:rPr>
            <w:rStyle w:val="a3"/>
          </w:rPr>
          <w:t>/0417115829302/</w:t>
        </w:r>
      </w:hyperlink>
      <w:r w:rsidRPr="002B02AD">
        <w:t xml:space="preserve"> </w:t>
      </w:r>
    </w:p>
    <w:p w14:paraId="0393425C" w14:textId="58E3A730" w:rsidR="00AE6105" w:rsidRPr="001E63F4" w:rsidRDefault="00AE6105" w:rsidP="00AE6105">
      <w:pPr>
        <w:pStyle w:val="2"/>
      </w:pPr>
      <w:bookmarkStart w:id="61" w:name="_Toc221170376"/>
      <w:r w:rsidRPr="001E63F4">
        <w:lastRenderedPageBreak/>
        <w:t>RuNews24, 04.02.2026, Мурат Кумпилов обсудил с председателем Юго-Западного банка Сбербанка Анатолием Песенниковым расширение сотрудничества в сфере поддержки бизнеса и населения Адыгеи</w:t>
      </w:r>
      <w:bookmarkEnd w:id="61"/>
    </w:p>
    <w:p w14:paraId="43656C42" w14:textId="77777777" w:rsidR="00AE6105" w:rsidRPr="001E63F4" w:rsidRDefault="00AE6105" w:rsidP="008F1DB3">
      <w:pPr>
        <w:pStyle w:val="3"/>
      </w:pPr>
      <w:bookmarkStart w:id="62" w:name="_Toc221170377"/>
      <w:r w:rsidRPr="001E63F4">
        <w:t>В Доме правительства региона прошла рабочая встреча главы Адыгеи Мурата Кумпилова с председателем Юго-Западного банка Сбербанка Анатолием Песенниковым. Стороны рассмотрели текущее состояние и перспективы взаимодействия в рамках программ государственной поддержки, развития финансовой инфраструктуры и реализации социальных проектов на территории республики.</w:t>
      </w:r>
      <w:bookmarkEnd w:id="62"/>
    </w:p>
    <w:p w14:paraId="24F6F998" w14:textId="77777777" w:rsidR="00AE6105" w:rsidRPr="001E63F4" w:rsidRDefault="00AE6105" w:rsidP="00AE6105">
      <w:r w:rsidRPr="001E63F4">
        <w:t>Мурат Кумпилов обсудил с председателем Юго-Западного банка Сбербанка Анатолием Песенниковым расширение сотрудничества в сфере поддержки бизнеса и населения Адыгеи</w:t>
      </w:r>
    </w:p>
    <w:p w14:paraId="31D1F8FD" w14:textId="77777777" w:rsidR="00AE6105" w:rsidRPr="001E63F4" w:rsidRDefault="00AE6105" w:rsidP="00AE6105">
      <w:r w:rsidRPr="001E63F4">
        <w:t xml:space="preserve">В ходе переговоров особое внимание было уделено </w:t>
      </w:r>
      <w:r w:rsidRPr="001E63F4">
        <w:rPr>
          <w:b/>
          <w:bCs/>
        </w:rPr>
        <w:t>программе долгосрочных сбережений</w:t>
      </w:r>
      <w:r w:rsidRPr="001E63F4">
        <w:t>, запущенной с 2024 года по поручению президента России. Участие в ней, как отмечалось на встрече, позволяет гражданам формировать дополнительный капитал для приоритетных целей и получать дополнительный доход в перспективе.</w:t>
      </w:r>
    </w:p>
    <w:p w14:paraId="5F49C14C" w14:textId="77777777" w:rsidR="00AE6105" w:rsidRPr="001E63F4" w:rsidRDefault="00AE6105" w:rsidP="00AE6105">
      <w:r w:rsidRPr="001E63F4">
        <w:t>Мурат Кумпилов подчеркнул значимость совместной работы по расширению спектра финансовых услуг, внедрению современных цифровых решений и реализации инновационных проектов. По его словам, такие инициативы способствуют выполнению поручений президента Владимира Путина и достижению приоритетных целей социально-экономического развития Адыгеи.</w:t>
      </w:r>
    </w:p>
    <w:p w14:paraId="2B897413" w14:textId="77777777" w:rsidR="00AE6105" w:rsidRPr="001E63F4" w:rsidRDefault="00AE6105" w:rsidP="00AE6105">
      <w:r w:rsidRPr="001E63F4">
        <w:t>Анатолий Песенников, в свою очередь, отметил конструктивный характер взаимодействия между органами власти республики и Сбербанком, подчеркнув, что партнерство дает ощутимые результаты по ряду направлений. Так, по итогам 2025 года Сбербанк предоставил бизнесу Адыгеи кредитные продукты на общую сумму 38,9 млрд рублей, из которых более 30,9 млрд рублей были направлены на развитие бизнес-проектов. Этот показатель в 2,5 раза превысил уровень 2024 года.</w:t>
      </w:r>
    </w:p>
    <w:p w14:paraId="5336D338" w14:textId="77777777" w:rsidR="00AE6105" w:rsidRPr="001E63F4" w:rsidRDefault="00AE6105" w:rsidP="00AE6105">
      <w:r w:rsidRPr="001E63F4">
        <w:t>Отдельно обсуждалась ситуация на рынке ипотечного кредитования. За 2025 год ипотечный портфель Сбера в Адыгее увеличился на 24% и достиг 25,4 млрд рублей. Банк принял 14 решений о финансировании проектов в сфере жилищного строительства на общую сумму 18 млрд рублей, при этом 97% сделок были реализованы в формате проектного финансирования с использованием эскроу-счетов. В течение года жители республики оформили ипотечных кредитов на 7,2 млрд рублей, из которых 6,5 млрд рублей, или более 90%, пришлось на программы с государственной поддержкой. Общий объем средств, вложенных гражданами в приобретение жилья через механизм эскроу-счетов, составил почти 9 млрд рублей.</w:t>
      </w:r>
    </w:p>
    <w:p w14:paraId="7951EEC5" w14:textId="77777777" w:rsidR="00AE6105" w:rsidRPr="001E63F4" w:rsidRDefault="00AE6105" w:rsidP="00AE6105">
      <w:r w:rsidRPr="001E63F4">
        <w:t>Глава Адыгеи Мурат Кумпилов обозначил ряд направлений, где требуется усиление совместной работы, и подтвердил заинтересованность региональных властей в дальнейшем развитии партнерства со Сбербанком для улучшения финансовой инфраструктуры, повышения качества и доступности банковских услуг в республике.</w:t>
      </w:r>
    </w:p>
    <w:p w14:paraId="2243488B" w14:textId="3C3551F6" w:rsidR="00234915" w:rsidRPr="001E63F4" w:rsidRDefault="00AE6105" w:rsidP="00AE6105">
      <w:hyperlink r:id="rId18" w:history="1">
        <w:r w:rsidRPr="001E63F4">
          <w:rPr>
            <w:rStyle w:val="a3"/>
          </w:rPr>
          <w:t>https://runews24.ru/maykop/04/02/2026/murat-kumpilov-obsudil-s-predsedatelem-yugo-zapadnogo-banka-sberbanka-anatoliem-pesennikovyim-rasshirenie-sotrudnichestva-v-sfere-podderzhki-biznesa-i-naseleniya-adyigei</w:t>
        </w:r>
      </w:hyperlink>
    </w:p>
    <w:p w14:paraId="4C66E2E5" w14:textId="77777777" w:rsidR="00AE6105" w:rsidRPr="001E63F4" w:rsidRDefault="00AE6105" w:rsidP="00AE6105"/>
    <w:p w14:paraId="61C77DB8" w14:textId="77777777" w:rsidR="00111D7C" w:rsidRPr="003F2E14" w:rsidRDefault="00111D7C" w:rsidP="00111D7C">
      <w:pPr>
        <w:pStyle w:val="10"/>
      </w:pPr>
      <w:bookmarkStart w:id="63" w:name="_Toc165991074"/>
      <w:bookmarkStart w:id="64" w:name="_Toc221170378"/>
      <w:r w:rsidRPr="001E63F4">
        <w:t>Новости развития системы обязательного пенсионного страхования и страховой пенсии</w:t>
      </w:r>
      <w:bookmarkEnd w:id="31"/>
      <w:bookmarkEnd w:id="32"/>
      <w:bookmarkEnd w:id="33"/>
      <w:bookmarkEnd w:id="63"/>
      <w:bookmarkEnd w:id="64"/>
    </w:p>
    <w:p w14:paraId="19F910FB" w14:textId="11CE81A1" w:rsidR="00B35E20" w:rsidRPr="00B35E20" w:rsidRDefault="00B35E20" w:rsidP="00B35E20">
      <w:pPr>
        <w:pStyle w:val="2"/>
      </w:pPr>
      <w:bookmarkStart w:id="65" w:name="_Известия,_05.02.2026,_По"/>
      <w:bookmarkStart w:id="66" w:name="_Toc221170379"/>
      <w:bookmarkEnd w:id="65"/>
      <w:r w:rsidRPr="00B35E20">
        <w:t>Известия, 05.02.2026</w:t>
      </w:r>
      <w:r w:rsidRPr="00221C6A">
        <w:t xml:space="preserve">, </w:t>
      </w:r>
      <w:r w:rsidRPr="00B35E20">
        <w:t>По году не сделают: пенсии работающих граждан выросли меньше инфляции</w:t>
      </w:r>
      <w:bookmarkEnd w:id="66"/>
    </w:p>
    <w:p w14:paraId="030D39FD" w14:textId="77777777" w:rsidR="00B35E20" w:rsidRPr="00B35E20" w:rsidRDefault="00B35E20" w:rsidP="00B35E20">
      <w:pPr>
        <w:pStyle w:val="3"/>
      </w:pPr>
      <w:bookmarkStart w:id="67" w:name="_Toc221170380"/>
      <w:r w:rsidRPr="00B35E20">
        <w:t>Пенсии тех, кто продолжает работать, за почти десять лет так и не догнали рост цен. С 2016 года выплаты увеличились на 78%, тогда как официальная инфляция за этот период составила 83%, подсчитали «Известия». Даже с учетом возобновления индексации для трудоустроенных пожилых граждан в 2025-м разрыв полностью закрыть не удалось. В прошлом году пенсии работающим подняли на 15% - до 21,4 тыс. рублей, хотя до этого их не индексировали девять лет. Часть людей увольнялась на короткое время ради перерасчета, другие продолжали работать и накапливали пенсионные баллы. Тем не менее выплаты остаются ниже пятой части средней зарплаты, а реальный рост цен, особенно для пенсионеров, заметно выше официального.</w:t>
      </w:r>
      <w:bookmarkEnd w:id="67"/>
    </w:p>
    <w:p w14:paraId="2D76595B" w14:textId="77777777" w:rsidR="00B35E20" w:rsidRPr="00B35E20" w:rsidRDefault="00B35E20" w:rsidP="00B35E20">
      <w:r w:rsidRPr="00B35E20">
        <w:t>Почему выросли пенсии у работающих россиян</w:t>
      </w:r>
    </w:p>
    <w:p w14:paraId="304EC59D" w14:textId="77777777" w:rsidR="00B35E20" w:rsidRPr="00B35E20" w:rsidRDefault="00B35E20" w:rsidP="00B35E20">
      <w:r w:rsidRPr="00B35E20">
        <w:t>На конец 2025-го средняя пенсия работающих граждан составила 21,4 тыс. рублей, а тех, кто уже не трудится, - 24 тыс. За год выплаты первым выросли на 15% (с 18,6 тыс. в декабре 2024-го), а вторым - только на 10% (с 21,7 тыс.), следует из данных Соцфонда, с которыми ознакомились «Известия». При этом страховые пенсии в 2025 году проиндексировали на 9,5%.</w:t>
      </w:r>
    </w:p>
    <w:p w14:paraId="58FFE270" w14:textId="77777777" w:rsidR="00B35E20" w:rsidRPr="00221C6A" w:rsidRDefault="00B35E20" w:rsidP="00B35E20">
      <w:r w:rsidRPr="00B35E20">
        <w:t xml:space="preserve">Дело в том, что с 2025-го работающим пенсионерам снова начали повышать выплаты по инфляции. До этого индексацию для них не проводили девять лет - с 2016-го. </w:t>
      </w:r>
      <w:r w:rsidRPr="00221C6A">
        <w:t>Тем не менее за это время средняя сумма у трудоустроенных выросла примерно на 78%, подсчитали «Известия». Тогда, по данным Росстата, она была около 12 тыс. рублей.</w:t>
      </w:r>
    </w:p>
    <w:p w14:paraId="6B9ECAB0" w14:textId="77777777" w:rsidR="00B35E20" w:rsidRPr="00221C6A" w:rsidRDefault="00B35E20" w:rsidP="00B35E20">
      <w:r w:rsidRPr="00221C6A">
        <w:t>Возобновление индексации устроено так, чтобы учесть все прибавки, которые люди пропустили за годы работы. Для расчета берут не фактическую сумму, а условную - сколько пенсионер мог бы получать, если бы повышение шло каждый год.</w:t>
      </w:r>
    </w:p>
    <w:p w14:paraId="45D2A046" w14:textId="77777777" w:rsidR="00B35E20" w:rsidRPr="00221C6A" w:rsidRDefault="00B35E20" w:rsidP="00B35E20">
      <w:r w:rsidRPr="00221C6A">
        <w:t>Механизм такой: сначала взяли пенсию человека на конец 2024-го, затем добавили все пропущенные увеличения за 2016-2024 годы - это и стало основой для расчета. Но прибавку начислили не на нее, а на реальную сумму, которую получал гражданин.</w:t>
      </w:r>
    </w:p>
    <w:p w14:paraId="3C5B6B48" w14:textId="77777777" w:rsidR="00B35E20" w:rsidRPr="00221C6A" w:rsidRDefault="00B35E20" w:rsidP="00B35E20">
      <w:r w:rsidRPr="00221C6A">
        <w:t xml:space="preserve">Например, если пенсионер в декабре 2024 года получал 15 тыс. рублей, а пропущенные прибавки составили еще 4 тыс., то расчетная основа будет 19 тыс. При индексации в 2025-м на 9,5% к ним добавили около 1,4 тыс. В итоге выплата увеличилась до 16,4 тыс. </w:t>
      </w:r>
      <w:r w:rsidRPr="00221C6A">
        <w:lastRenderedPageBreak/>
        <w:t>рублей. Полностью же все недополученные прибавки включат только после увольнения - тогда человек будет получать уже 19,4 тыс.</w:t>
      </w:r>
    </w:p>
    <w:p w14:paraId="1A2F786F" w14:textId="77777777" w:rsidR="00B35E20" w:rsidRPr="00221C6A" w:rsidRDefault="00B35E20" w:rsidP="00B35E20">
      <w:r w:rsidRPr="00221C6A">
        <w:t xml:space="preserve">Рост выплат работающим пенсионерам с 2016-го объясняется двумя факторами. Первый - ежегодная августовская корректировка за счет страховых взносов работодателя: она могла добавлять до трех пенсионных баллов в год. Второй - повышение стоимости пенсионного балла, даже несмотря на заморозку индексации, пояснил экономист, партнер коммуникационного агентства </w:t>
      </w:r>
      <w:r w:rsidRPr="00B35E20">
        <w:rPr>
          <w:lang w:val="en-US"/>
        </w:rPr>
        <w:t>Goldmanagency</w:t>
      </w:r>
      <w:r w:rsidRPr="00221C6A">
        <w:t xml:space="preserve"> Ахмед Юсупов.</w:t>
      </w:r>
    </w:p>
    <w:p w14:paraId="2A2BF48C" w14:textId="77777777" w:rsidR="00B35E20" w:rsidRPr="00221C6A" w:rsidRDefault="00B35E20" w:rsidP="00B35E20">
      <w:r w:rsidRPr="00221C6A">
        <w:t>По словам эксперта, возобновление индексации возвращает работающим пенсионерам право на прибавку наравне с теми, кто уже не трудится. Ведь взносы в систему они продолжали платить всё это время.</w:t>
      </w:r>
    </w:p>
    <w:p w14:paraId="73515781" w14:textId="77777777" w:rsidR="00B35E20" w:rsidRPr="00221C6A" w:rsidRDefault="00B35E20" w:rsidP="00B35E20">
      <w:r w:rsidRPr="00221C6A">
        <w:t>- Важно понимать, что эти 78% - не результат целенаправленной социальной политики, а скорее следствие технических механизмов пенсионной системы и продолжения трудовой деятельности самими пенсионерами, - подчеркнул Ахмед Юсупов.</w:t>
      </w:r>
    </w:p>
    <w:p w14:paraId="1296D5FE" w14:textId="77777777" w:rsidR="00B35E20" w:rsidRPr="00221C6A" w:rsidRDefault="00B35E20" w:rsidP="00B35E20">
      <w:r w:rsidRPr="00221C6A">
        <w:t>Роль сыграло и то, что на пенсию стали выходить люди, чья карьера пришлась на начало и середину 2000-х годов - период роста зарплат, отметила профессор Финансового университета при правительстве РФ Юлия Долженкова. Кроме того, многие пожилые граждане временно увольнялись, чтобы получить перерасчет с учетом всех пропущенных прибавок.</w:t>
      </w:r>
    </w:p>
    <w:p w14:paraId="3F9C3AEE" w14:textId="77777777" w:rsidR="00B35E20" w:rsidRPr="00221C6A" w:rsidRDefault="00B35E20" w:rsidP="00B35E20">
      <w:r w:rsidRPr="00221C6A">
        <w:t>«Известия» направили запрос в Соцфонд.</w:t>
      </w:r>
    </w:p>
    <w:p w14:paraId="678D8524" w14:textId="77777777" w:rsidR="00B35E20" w:rsidRPr="00221C6A" w:rsidRDefault="00B35E20" w:rsidP="00B35E20">
      <w:r w:rsidRPr="00221C6A">
        <w:t>Пенсии едва поспевают за инфляцией</w:t>
      </w:r>
    </w:p>
    <w:p w14:paraId="3B399743" w14:textId="77777777" w:rsidR="00B35E20" w:rsidRPr="00221C6A" w:rsidRDefault="00B35E20" w:rsidP="00B35E20">
      <w:r w:rsidRPr="00221C6A">
        <w:t>Вместе с тем официальная инфляция за почти десять лет выросла примерно на 83% - это на 5 п.п. больше, чем увеличились пенсии работающих, даже с учетом возвращенных пропущенных повышений, подсчитали «Известия».</w:t>
      </w:r>
    </w:p>
    <w:p w14:paraId="2B6CAF5F" w14:textId="77777777" w:rsidR="00B35E20" w:rsidRPr="00221C6A" w:rsidRDefault="00B35E20" w:rsidP="00B35E20">
      <w:r w:rsidRPr="00221C6A">
        <w:t>Размер выплат напрямую зависит от стоимости пенсионного балла на момент выхода на заслуженный отдых, а рост в разные годы был неравномерным и во многом зависел от состояния бюджета, пояснила Юлия Долженкова. По ее словам, повышение носило скорее компенсационный характер и не было направлено на упреждение роста цен. В результате меры поддержки в основном увеличивали номинальные доходы, но не всегда позволяли сохранить покупательную способность.</w:t>
      </w:r>
    </w:p>
    <w:p w14:paraId="039094AD" w14:textId="77777777" w:rsidR="00B35E20" w:rsidRPr="00221C6A" w:rsidRDefault="00B35E20" w:rsidP="00B35E20">
      <w:r w:rsidRPr="00221C6A">
        <w:t>Главная задача пенсионной системы - удержать выплаты на стабильном и прогнозируемом уровне, а не обгонять инфляцию, отметила первый зампред правления АО «Национальный банк сбережений» Мария Бродовская. Российская экономика долгое время работала в режиме адаптации к различным шокам и жестким бюджетным ограничениям, что напрямую влияло на темпы роста выплат.</w:t>
      </w:r>
    </w:p>
    <w:p w14:paraId="5CA4570F" w14:textId="77777777" w:rsidR="00B35E20" w:rsidRPr="00221C6A" w:rsidRDefault="00B35E20" w:rsidP="00B35E20">
      <w:r w:rsidRPr="00221C6A">
        <w:t xml:space="preserve">При этом структура расходов пожилых людей заметно отличается от потребительской корзины, по которой считается официальная инфляция, добавил Ахмед Юсупов из </w:t>
      </w:r>
      <w:r w:rsidRPr="00B35E20">
        <w:rPr>
          <w:lang w:val="en-US"/>
        </w:rPr>
        <w:t>Goldmanagency</w:t>
      </w:r>
      <w:r w:rsidRPr="00221C6A">
        <w:t>. Пенсионеры тратятся в основном на продукты, лекарства и коммунальные услуги - именно эти статьи и дорожали быстрее всего. По оценкам экономистов, с учетом реального потребления инфляция для пожилых за этот период могла достигать 90-95%. В таком случае разрыв между ростом выплат и удорожанием жизни выглядит куда серьезнее 5 п.п., отметил эксперт.</w:t>
      </w:r>
    </w:p>
    <w:p w14:paraId="27ACCCB7" w14:textId="77777777" w:rsidR="00B35E20" w:rsidRPr="00221C6A" w:rsidRDefault="00B35E20" w:rsidP="00B35E20">
      <w:r w:rsidRPr="00221C6A">
        <w:t xml:space="preserve">Как подчеркнула ведущий аналитик </w:t>
      </w:r>
      <w:r w:rsidRPr="00B35E20">
        <w:rPr>
          <w:lang w:val="en-US"/>
        </w:rPr>
        <w:t>Freedom</w:t>
      </w:r>
      <w:r w:rsidRPr="00221C6A">
        <w:t xml:space="preserve"> </w:t>
      </w:r>
      <w:r w:rsidRPr="00B35E20">
        <w:rPr>
          <w:lang w:val="en-US"/>
        </w:rPr>
        <w:t>Finance</w:t>
      </w:r>
      <w:r w:rsidRPr="00221C6A">
        <w:t xml:space="preserve"> </w:t>
      </w:r>
      <w:r w:rsidRPr="00B35E20">
        <w:rPr>
          <w:lang w:val="en-US"/>
        </w:rPr>
        <w:t>Global</w:t>
      </w:r>
      <w:r w:rsidRPr="00221C6A">
        <w:t xml:space="preserve"> Наталья Мильчакова, наблюдаемая населением инфляция обычно в два-три раза выше официальных данных. </w:t>
      </w:r>
      <w:r w:rsidRPr="00221C6A">
        <w:lastRenderedPageBreak/>
        <w:t>По оценке агентства «инФОМ», в декабре 2025 года граждане ощущали рост цен на уровне 14,5% - в 2,6 раза выше показателя Росстата. Если исходить из того, что прожиточный минимум пенсионера составляет около 80% от ПМ трудоспособного человека, то инфляция, которую ощущали именно пожилые, могла быть немного ниже средней - около 12%, но всё равно более чем вдвое выше официальной.</w:t>
      </w:r>
    </w:p>
    <w:p w14:paraId="2B366265" w14:textId="77777777" w:rsidR="00B35E20" w:rsidRPr="00221C6A" w:rsidRDefault="00B35E20" w:rsidP="00B35E20">
      <w:r w:rsidRPr="00221C6A">
        <w:t>Какой должна быть комфортная пенсия</w:t>
      </w:r>
    </w:p>
    <w:p w14:paraId="60699554" w14:textId="77777777" w:rsidR="00B35E20" w:rsidRPr="00221C6A" w:rsidRDefault="00B35E20" w:rsidP="00B35E20">
      <w:r w:rsidRPr="00221C6A">
        <w:t>Несмотря на возобновление индексации, размер выплат остается скромным. Чтобы пожилым людям не приходилось и дальше трудиться, доход после выхода на пенсию должен покрывать не только базовые траты, но и расходы на лекарства, досуг, помощь детям и внукам, считает Юлия Долженкова из Финансового университета. Она напомнила: по оценкам Международной организации труда, минимальный уровень пенсии должен составлять 40% от утраченного заработка. Между тем, по последним данным Росстата, средняя зарплата в России к осени приблизилась к 100 тыс. рублей.</w:t>
      </w:r>
    </w:p>
    <w:p w14:paraId="4D92B326" w14:textId="77777777" w:rsidR="00B35E20" w:rsidRPr="00221C6A" w:rsidRDefault="00B35E20" w:rsidP="00B35E20">
      <w:r w:rsidRPr="00221C6A">
        <w:t xml:space="preserve">В государствах ЕС и </w:t>
      </w:r>
      <w:r w:rsidRPr="00B35E20">
        <w:rPr>
          <w:lang w:val="en-US"/>
        </w:rPr>
        <w:t>G</w:t>
      </w:r>
      <w:r w:rsidRPr="00221C6A">
        <w:t xml:space="preserve">7 пенсионное обеспечение в среднем достигает 40-70% зарплаты, тогда как в нашей стране - только 22-24%, отметила Наталья Мильчакова из </w:t>
      </w:r>
      <w:r w:rsidRPr="00B35E20">
        <w:rPr>
          <w:lang w:val="en-US"/>
        </w:rPr>
        <w:t>Freedom</w:t>
      </w:r>
      <w:r w:rsidRPr="00221C6A">
        <w:t xml:space="preserve"> </w:t>
      </w:r>
      <w:r w:rsidRPr="00B35E20">
        <w:rPr>
          <w:lang w:val="en-US"/>
        </w:rPr>
        <w:t>Finance</w:t>
      </w:r>
      <w:r w:rsidRPr="00221C6A">
        <w:t xml:space="preserve"> </w:t>
      </w:r>
      <w:r w:rsidRPr="00B35E20">
        <w:rPr>
          <w:lang w:val="en-US"/>
        </w:rPr>
        <w:t>Global</w:t>
      </w:r>
      <w:r w:rsidRPr="00221C6A">
        <w:t>. Именно этим объясняется желание многих россиян продолжать работать и после выхода на пенсию.</w:t>
      </w:r>
    </w:p>
    <w:p w14:paraId="0FEF8768" w14:textId="77777777" w:rsidR="00B35E20" w:rsidRPr="00221C6A" w:rsidRDefault="00B35E20" w:rsidP="00B35E20">
      <w:r w:rsidRPr="00221C6A">
        <w:t>Средний доход трудящихся пенсионеров в 21,4 тыс. рублей в конце 2025 года позволяет закрыть самые необходимые расходы, но о комфортной старости говорить не приходится, подчеркнул Ахмед Юсупов. После ухода с работы выплаты пересчитывают с учетом всех пропущенных повышений, и сумма выравнивается до уровня неработающих - около 24 тыс. рублей. Однако и этого многим не хватает: люди остаются занятыми не из-за досуга, а ради большего финансового запаса. По его словам, достойным можно считать уровень в 50-60% от средней зарплаты по региону.</w:t>
      </w:r>
    </w:p>
    <w:p w14:paraId="732A6902" w14:textId="77777777" w:rsidR="00B35E20" w:rsidRPr="00221C6A" w:rsidRDefault="00B35E20" w:rsidP="00B35E20">
      <w:r w:rsidRPr="00221C6A">
        <w:t>В 2026 году выплаты работающим пенсионерам увеличили на 7,6%. При этом темпы дальнейшего роста могут снижаться по мере замедления инфляции, поскольку резкое увеличение доходов способно подстегнуть рост цен, отметила Наталья Мильчакова.</w:t>
      </w:r>
    </w:p>
    <w:p w14:paraId="3D0B75D3" w14:textId="77777777" w:rsidR="00B35E20" w:rsidRPr="00221C6A" w:rsidRDefault="00B35E20" w:rsidP="00B35E20">
      <w:r w:rsidRPr="00221C6A">
        <w:t>Вместе с тем у работающих пенсионеров сохранится августовское повышение выплат, напомнила руководитель отдела макроэкономического анализа ФГ «Финам» Ольга Беленькая. Его Соцфонд проводит ежегодно за счет поступления новых страховых взносов работодателей.</w:t>
      </w:r>
    </w:p>
    <w:p w14:paraId="059078FF" w14:textId="2CF751CB" w:rsidR="00B35E20" w:rsidRPr="00221C6A" w:rsidRDefault="00B35E20" w:rsidP="00B35E20">
      <w:hyperlink r:id="rId19" w:history="1">
        <w:r w:rsidRPr="00AA212F">
          <w:rPr>
            <w:rStyle w:val="a3"/>
            <w:lang w:val="en-US"/>
          </w:rPr>
          <w:t>https</w:t>
        </w:r>
        <w:r w:rsidRPr="00221C6A">
          <w:rPr>
            <w:rStyle w:val="a3"/>
          </w:rPr>
          <w:t>://</w:t>
        </w:r>
        <w:r w:rsidRPr="00AA212F">
          <w:rPr>
            <w:rStyle w:val="a3"/>
            <w:lang w:val="en-US"/>
          </w:rPr>
          <w:t>iz</w:t>
        </w:r>
        <w:r w:rsidRPr="00221C6A">
          <w:rPr>
            <w:rStyle w:val="a3"/>
          </w:rPr>
          <w:t>.</w:t>
        </w:r>
        <w:r w:rsidRPr="00AA212F">
          <w:rPr>
            <w:rStyle w:val="a3"/>
            <w:lang w:val="en-US"/>
          </w:rPr>
          <w:t>ru</w:t>
        </w:r>
        <w:r w:rsidRPr="00221C6A">
          <w:rPr>
            <w:rStyle w:val="a3"/>
          </w:rPr>
          <w:t>/2037229/</w:t>
        </w:r>
        <w:r w:rsidRPr="00AA212F">
          <w:rPr>
            <w:rStyle w:val="a3"/>
            <w:lang w:val="en-US"/>
          </w:rPr>
          <w:t>milana</w:t>
        </w:r>
        <w:r w:rsidRPr="00221C6A">
          <w:rPr>
            <w:rStyle w:val="a3"/>
          </w:rPr>
          <w:t>-</w:t>
        </w:r>
        <w:r w:rsidRPr="00AA212F">
          <w:rPr>
            <w:rStyle w:val="a3"/>
            <w:lang w:val="en-US"/>
          </w:rPr>
          <w:t>gadzhieva</w:t>
        </w:r>
        <w:r w:rsidRPr="00221C6A">
          <w:rPr>
            <w:rStyle w:val="a3"/>
          </w:rPr>
          <w:t>/</w:t>
        </w:r>
        <w:r w:rsidRPr="00AA212F">
          <w:rPr>
            <w:rStyle w:val="a3"/>
            <w:lang w:val="en-US"/>
          </w:rPr>
          <w:t>po</w:t>
        </w:r>
        <w:r w:rsidRPr="00221C6A">
          <w:rPr>
            <w:rStyle w:val="a3"/>
          </w:rPr>
          <w:t>-</w:t>
        </w:r>
        <w:r w:rsidRPr="00AA212F">
          <w:rPr>
            <w:rStyle w:val="a3"/>
            <w:lang w:val="en-US"/>
          </w:rPr>
          <w:t>godu</w:t>
        </w:r>
        <w:r w:rsidRPr="00221C6A">
          <w:rPr>
            <w:rStyle w:val="a3"/>
          </w:rPr>
          <w:t>-</w:t>
        </w:r>
        <w:r w:rsidRPr="00AA212F">
          <w:rPr>
            <w:rStyle w:val="a3"/>
            <w:lang w:val="en-US"/>
          </w:rPr>
          <w:t>ne</w:t>
        </w:r>
        <w:r w:rsidRPr="00221C6A">
          <w:rPr>
            <w:rStyle w:val="a3"/>
          </w:rPr>
          <w:t>-</w:t>
        </w:r>
        <w:r w:rsidRPr="00AA212F">
          <w:rPr>
            <w:rStyle w:val="a3"/>
            <w:lang w:val="en-US"/>
          </w:rPr>
          <w:t>sdelayut</w:t>
        </w:r>
        <w:r w:rsidRPr="00221C6A">
          <w:rPr>
            <w:rStyle w:val="a3"/>
          </w:rPr>
          <w:t>-</w:t>
        </w:r>
        <w:r w:rsidRPr="00AA212F">
          <w:rPr>
            <w:rStyle w:val="a3"/>
            <w:lang w:val="en-US"/>
          </w:rPr>
          <w:t>pensii</w:t>
        </w:r>
        <w:r w:rsidRPr="00221C6A">
          <w:rPr>
            <w:rStyle w:val="a3"/>
          </w:rPr>
          <w:t>-</w:t>
        </w:r>
        <w:r w:rsidRPr="00AA212F">
          <w:rPr>
            <w:rStyle w:val="a3"/>
            <w:lang w:val="en-US"/>
          </w:rPr>
          <w:t>rabotayushchih</w:t>
        </w:r>
        <w:r w:rsidRPr="00221C6A">
          <w:rPr>
            <w:rStyle w:val="a3"/>
          </w:rPr>
          <w:t>-</w:t>
        </w:r>
        <w:r w:rsidRPr="00AA212F">
          <w:rPr>
            <w:rStyle w:val="a3"/>
            <w:lang w:val="en-US"/>
          </w:rPr>
          <w:t>grazhdan</w:t>
        </w:r>
        <w:r w:rsidRPr="00221C6A">
          <w:rPr>
            <w:rStyle w:val="a3"/>
          </w:rPr>
          <w:t>-</w:t>
        </w:r>
        <w:r w:rsidRPr="00AA212F">
          <w:rPr>
            <w:rStyle w:val="a3"/>
            <w:lang w:val="en-US"/>
          </w:rPr>
          <w:t>vyrosli</w:t>
        </w:r>
        <w:r w:rsidRPr="00221C6A">
          <w:rPr>
            <w:rStyle w:val="a3"/>
          </w:rPr>
          <w:t>-</w:t>
        </w:r>
        <w:r w:rsidRPr="00AA212F">
          <w:rPr>
            <w:rStyle w:val="a3"/>
            <w:lang w:val="en-US"/>
          </w:rPr>
          <w:t>menshe</w:t>
        </w:r>
        <w:r w:rsidRPr="00221C6A">
          <w:rPr>
            <w:rStyle w:val="a3"/>
          </w:rPr>
          <w:t>-</w:t>
        </w:r>
        <w:r w:rsidRPr="00AA212F">
          <w:rPr>
            <w:rStyle w:val="a3"/>
            <w:lang w:val="en-US"/>
          </w:rPr>
          <w:t>inflyacii</w:t>
        </w:r>
      </w:hyperlink>
      <w:r w:rsidRPr="00221C6A">
        <w:t xml:space="preserve"> </w:t>
      </w:r>
    </w:p>
    <w:p w14:paraId="10322AAB" w14:textId="4452BB3A" w:rsidR="00023234" w:rsidRPr="00023234" w:rsidRDefault="00023234" w:rsidP="00023234">
      <w:pPr>
        <w:pStyle w:val="2"/>
      </w:pPr>
      <w:bookmarkStart w:id="68" w:name="_Toc221170381"/>
      <w:r w:rsidRPr="00023234">
        <w:t>Свободная пресса, 04.02.2026</w:t>
      </w:r>
      <w:r w:rsidRPr="005241E2">
        <w:t xml:space="preserve">, </w:t>
      </w:r>
      <w:r w:rsidRPr="00023234">
        <w:t>Пенсионная реформа: КПРФ, а с ней и 8 миллионов, напомнили госдуме, как с подачи Ед</w:t>
      </w:r>
      <w:r>
        <w:t>р</w:t>
      </w:r>
      <w:r w:rsidRPr="00023234">
        <w:t>оссов у людей 5 лет жизни украли</w:t>
      </w:r>
      <w:bookmarkEnd w:id="68"/>
    </w:p>
    <w:p w14:paraId="3DE3CA79" w14:textId="77777777" w:rsidR="00023234" w:rsidRPr="00023234" w:rsidRDefault="00023234" w:rsidP="00023234">
      <w:pPr>
        <w:pStyle w:val="3"/>
      </w:pPr>
      <w:bookmarkStart w:id="69" w:name="_Toc221170382"/>
      <w:r w:rsidRPr="00023234">
        <w:t>Депутаты Государственной думы от фракции КПРФ во главе с лидером партии Геннадием Зюгановым внесли на рассмотрение Нижней палаты парламента законопроект об отмене пенсионной реформы 2018 года.</w:t>
      </w:r>
      <w:bookmarkEnd w:id="69"/>
    </w:p>
    <w:p w14:paraId="66DB49B7" w14:textId="77777777" w:rsidR="00023234" w:rsidRPr="00023234" w:rsidRDefault="00023234" w:rsidP="00023234">
      <w:r w:rsidRPr="00023234">
        <w:t xml:space="preserve">В пояснительной записке к законопроекту коммунисты ссылаются на данные Росстата, согласно которым до 40% мужчин в России не доживают до 65 лет. По мнению авторов законопроекта об отмене реформы, она не дала ожидаемой экономической </w:t>
      </w:r>
      <w:r w:rsidRPr="00023234">
        <w:lastRenderedPageBreak/>
        <w:t>целесообразности, но больно ударила по регионам с низкой ожидаемой продолжительностью жизни, среди которых Чукотка, Тува и ряд других.</w:t>
      </w:r>
    </w:p>
    <w:p w14:paraId="05A7CF72" w14:textId="77777777" w:rsidR="00023234" w:rsidRPr="00023234" w:rsidRDefault="00023234" w:rsidP="00023234">
      <w:r w:rsidRPr="00023234">
        <w:t>Важно отметить, что в 2018 году, когда принималась реформа, коммунисты требовали всенародного референдума на эту тему, но получили отказ от Центризбиркома, а затем фракция КПРФ ежегодно вносила законопроекты об отмене повышения пенсионного возраста - вплоть до объявления СВО.</w:t>
      </w:r>
    </w:p>
    <w:p w14:paraId="11CDF35A" w14:textId="77777777" w:rsidR="00023234" w:rsidRPr="00023234" w:rsidRDefault="00023234" w:rsidP="00023234">
      <w:r w:rsidRPr="00023234">
        <w:t>После начала боевых действий против нацистского режима в Киеве, коммунисты сняли свое требование, и вот теперь вернулись к нему вновь. С чем это связано, и есть ли надежда, что на этот раз законодательная инициатива получит понимание правительства и одобрение остальных фракций Госдумы, прежде всего "Единой России", имеющей большинство? С этим вопросом "Свободная Пресса" обратилась к ведущим деятелям КПРФ.</w:t>
      </w:r>
    </w:p>
    <w:p w14:paraId="24FD7A3F" w14:textId="77777777" w:rsidR="00023234" w:rsidRPr="00023234" w:rsidRDefault="00023234" w:rsidP="00023234">
      <w:r w:rsidRPr="00023234">
        <w:t>Заместитель Председателя ЦК КПРФ, председатель Комитета Госдумы по делам СНГ и евразийской интеграции Леонид Калашников охарактеризовал цели, с которыми партия выдвинула законопроект, таким образом:</w:t>
      </w:r>
    </w:p>
    <w:p w14:paraId="2B477F5B" w14:textId="77777777" w:rsidR="00023234" w:rsidRPr="00023234" w:rsidRDefault="00023234" w:rsidP="00023234">
      <w:r w:rsidRPr="00023234">
        <w:t>- Дело не в том, пойдёт ли нам навстречу правительство и поддержат ли другие фракции. А дело в том, что у партии есть такая функция, как работа с элитами и своими избирателями.</w:t>
      </w:r>
    </w:p>
    <w:p w14:paraId="70ED8FEF" w14:textId="77777777" w:rsidR="00023234" w:rsidRPr="00023234" w:rsidRDefault="00023234" w:rsidP="00023234">
      <w:r w:rsidRPr="00023234">
        <w:t>Можно было, конечно, один раз внести законопроект, и - когда его отклонили - на этом успокоиться. Но мы видим, что тенденции меняются, демографическая ситуация становится другой, появляются новые технологии. И разговор о возвращении пенсионного возраста к исходному (55 и 60 лет для женщин и мужчин) находит новые обоснования. Поэтому пояснительная записка к проекту закона не дублируется с прошлой, а каждый раз новая.</w:t>
      </w:r>
    </w:p>
    <w:p w14:paraId="64B7C7C5" w14:textId="77777777" w:rsidR="00023234" w:rsidRPr="00023234" w:rsidRDefault="00023234" w:rsidP="00023234">
      <w:r w:rsidRPr="00023234">
        <w:t>"СП": Мнения общества и элит по поводу пенсионной реформы изменились с 2018 года?</w:t>
      </w:r>
    </w:p>
    <w:p w14:paraId="7977CBD2" w14:textId="77777777" w:rsidR="00023234" w:rsidRPr="00023234" w:rsidRDefault="00023234" w:rsidP="00023234">
      <w:r w:rsidRPr="00023234">
        <w:t>- Мы достаточно последовательно работаем с нашими избирателями и опираемся на результаты нашего Народного референдума, который проводится в разных регионах России, и там есть вопрос о пенсионной реформе, - рассказал Леонид Калашников.</w:t>
      </w:r>
    </w:p>
    <w:p w14:paraId="03D32FC7" w14:textId="77777777" w:rsidR="00023234" w:rsidRPr="00023234" w:rsidRDefault="00023234" w:rsidP="00023234">
      <w:r w:rsidRPr="00023234">
        <w:t>О том, как проходит этот референдум, "Свободной Прессе" сообщил доктор политических наук, депутат от КПРФ и зампред Комитета Госдумы по развитию гражданского общества Сергей Обухов:</w:t>
      </w:r>
    </w:p>
    <w:p w14:paraId="57DC9BC4" w14:textId="77777777" w:rsidR="00023234" w:rsidRPr="00023234" w:rsidRDefault="00023234" w:rsidP="00023234">
      <w:r w:rsidRPr="00023234">
        <w:t>- В феврале прошлого года Наша партия начала Народный референдум по четырём федеральным вопросам и одному региональному. В регионах сторонникам партии предлагаются бумажные бюллетени, по федеральным вопросам могут высказаться все соотечественники, для этого размещён электронный бюллетень на сайте партии. Референдум будет продолжаться до выборов в Госдуму.</w:t>
      </w:r>
    </w:p>
    <w:p w14:paraId="45508A11" w14:textId="77777777" w:rsidR="00023234" w:rsidRPr="00023234" w:rsidRDefault="00023234" w:rsidP="00023234">
      <w:r w:rsidRPr="00023234">
        <w:t>Наибольшее единодушие вызывает вопрос о пенсионной реформе: более, чем 8 миллионов граждан высказались за отмену повышения возраста выхода на пенсию. И фракция КПРФ решила материализовать эту народную волю в законопроект.</w:t>
      </w:r>
    </w:p>
    <w:p w14:paraId="3DCD7C2D" w14:textId="77777777" w:rsidR="00023234" w:rsidRPr="00023234" w:rsidRDefault="00023234" w:rsidP="00023234">
      <w:r w:rsidRPr="00023234">
        <w:t>Бывший кандидат в президенты России, депутат Госдумы от КПРФ, председатель комитета ГД по развитию Дальнего Востока и Арктики Николай Харитонов высказал "Свободной Прессе" своё мнение о перспективах законопроекта.</w:t>
      </w:r>
    </w:p>
    <w:p w14:paraId="0F21A790" w14:textId="77777777" w:rsidR="00023234" w:rsidRPr="00023234" w:rsidRDefault="00023234" w:rsidP="00023234">
      <w:r w:rsidRPr="00023234">
        <w:lastRenderedPageBreak/>
        <w:t>- Чтобы принять закон, нужно 50% плюс 1 голос - 226 голосов, а у нашей фракции 57 голосов. Трудно провести.</w:t>
      </w:r>
    </w:p>
    <w:p w14:paraId="1925F14B" w14:textId="77777777" w:rsidR="00023234" w:rsidRPr="00023234" w:rsidRDefault="00023234" w:rsidP="00023234">
      <w:r w:rsidRPr="00023234">
        <w:t>"СП": Как лично вы оцениваете решимость и настойчивость власти в вопросе о повышении пенсионного возраста россиян?</w:t>
      </w:r>
    </w:p>
    <w:p w14:paraId="5FA683A4" w14:textId="77777777" w:rsidR="00023234" w:rsidRPr="00023234" w:rsidRDefault="00023234" w:rsidP="00023234">
      <w:r w:rsidRPr="00023234">
        <w:t>- Начну издалека. Я с 2013 года постоянно выезжаю на Восточный экономический форум со своим комитетом. В нём активно участвуют представители КНР, инвесторы оттуда. В этот раз сидим: слева от меня два китайца, великолепно говорят по-русски. Справа губернатор Забайкалья.</w:t>
      </w:r>
    </w:p>
    <w:p w14:paraId="121509AA" w14:textId="77777777" w:rsidR="00023234" w:rsidRPr="00023234" w:rsidRDefault="00023234" w:rsidP="00023234">
      <w:r w:rsidRPr="00023234">
        <w:t>И китайцы говорят: "Мы знаем, что в России население стареет, вам не хватает рабочих рук". То есть даже наши соседи прекрасно осведомлены о наших проблемах. У нас каждый трудовой человек на счету. И так уже давно. Я ещё когда работал директором совхоза в Сибири, то ходил и упрашивал, чтобы работали, не отправлялись на пенсию. Обещал и дрова подвезти, и сена, и куском мяса поделиться с общественного амбара. Потому что каждый человек был дорог.</w:t>
      </w:r>
    </w:p>
    <w:p w14:paraId="4C20857D" w14:textId="77777777" w:rsidR="00023234" w:rsidRPr="00023234" w:rsidRDefault="00023234" w:rsidP="00023234">
      <w:r w:rsidRPr="00023234">
        <w:t>И вот представьте себе на минутку: вы - президент России. Не хватает людей, начиная от полиции, и заканчивая учителями и докторами. И если мы все опять в 60 лет уйдём, а женщины в 55 лет, то кто останется?</w:t>
      </w:r>
    </w:p>
    <w:p w14:paraId="16ADF83C" w14:textId="77777777" w:rsidR="00023234" w:rsidRPr="00023234" w:rsidRDefault="00023234" w:rsidP="00023234">
      <w:r w:rsidRPr="00023234">
        <w:t>Но не нужно забывать, что, когда человеку не позволяет работать состояние здоровья, - он может получить пенсию в любом возрасте.</w:t>
      </w:r>
    </w:p>
    <w:p w14:paraId="2B18D7E3" w14:textId="77777777" w:rsidR="00023234" w:rsidRPr="00023234" w:rsidRDefault="00023234" w:rsidP="00023234">
      <w:r w:rsidRPr="00023234">
        <w:t>"СП": Повышение пенсионного возраста дало большую экономию бюджету?</w:t>
      </w:r>
    </w:p>
    <w:p w14:paraId="731EDAE1" w14:textId="77777777" w:rsidR="00023234" w:rsidRPr="00023234" w:rsidRDefault="00023234" w:rsidP="00023234">
      <w:r w:rsidRPr="00023234">
        <w:t>- Об этом спорят. Но мы же понимаем, куда сейчас идут огромные финансовые затраты. И когда приходится "подтягивать пояса" - каждая сэкономленная копеечка на счету.</w:t>
      </w:r>
    </w:p>
    <w:p w14:paraId="01BFEB85" w14:textId="77777777" w:rsidR="00023234" w:rsidRPr="00023234" w:rsidRDefault="00023234" w:rsidP="00023234">
      <w:r w:rsidRPr="00023234">
        <w:t>"СП": Зачем тогда было вносить законопроект об отмене реформы?</w:t>
      </w:r>
    </w:p>
    <w:p w14:paraId="3ABAF182" w14:textId="77777777" w:rsidR="00023234" w:rsidRPr="00023234" w:rsidRDefault="00023234" w:rsidP="00023234">
      <w:r w:rsidRPr="00023234">
        <w:t>- Потому что она ударила по многим людям. К этому нужно привлекать внимание, об этом нужно говорить, глядя со всех сторон. Мои коллеги по партии защищают граждан России. И если невозможно сейчас понизить пенсионный возраст, то в процессе дискуссии так или иначе возникнут идеи о том, как государство может это компенсировать гражданам. А здесь - множество мер напрашивается. И расширение возможностей для получения медицинских услуг, и доступ к санаторно-курортному отдыху и лечению.</w:t>
      </w:r>
    </w:p>
    <w:p w14:paraId="30CFD7CE" w14:textId="77777777" w:rsidR="00023234" w:rsidRPr="00023234" w:rsidRDefault="00023234" w:rsidP="00023234">
      <w:r w:rsidRPr="00023234">
        <w:t>Об этом предстоит большой разговор.</w:t>
      </w:r>
    </w:p>
    <w:p w14:paraId="739ADCB5" w14:textId="63EFB1A4" w:rsidR="00023234" w:rsidRDefault="00023234" w:rsidP="00023234">
      <w:hyperlink r:id="rId20" w:history="1">
        <w:r w:rsidRPr="00752B31">
          <w:rPr>
            <w:rStyle w:val="a3"/>
            <w:lang w:val="en-US"/>
          </w:rPr>
          <w:t>https</w:t>
        </w:r>
        <w:r w:rsidRPr="00023234">
          <w:rPr>
            <w:rStyle w:val="a3"/>
          </w:rPr>
          <w:t>://</w:t>
        </w:r>
        <w:r w:rsidRPr="00752B31">
          <w:rPr>
            <w:rStyle w:val="a3"/>
            <w:lang w:val="en-US"/>
          </w:rPr>
          <w:t>svpressa</w:t>
        </w:r>
        <w:r w:rsidRPr="00023234">
          <w:rPr>
            <w:rStyle w:val="a3"/>
          </w:rPr>
          <w:t>.</w:t>
        </w:r>
        <w:r w:rsidRPr="00752B31">
          <w:rPr>
            <w:rStyle w:val="a3"/>
            <w:lang w:val="en-US"/>
          </w:rPr>
          <w:t>ru</w:t>
        </w:r>
        <w:r w:rsidRPr="00023234">
          <w:rPr>
            <w:rStyle w:val="a3"/>
          </w:rPr>
          <w:t>/</w:t>
        </w:r>
        <w:r w:rsidRPr="00752B31">
          <w:rPr>
            <w:rStyle w:val="a3"/>
            <w:lang w:val="en-US"/>
          </w:rPr>
          <w:t>politic</w:t>
        </w:r>
        <w:r w:rsidRPr="00023234">
          <w:rPr>
            <w:rStyle w:val="a3"/>
          </w:rPr>
          <w:t>/</w:t>
        </w:r>
        <w:r w:rsidRPr="00752B31">
          <w:rPr>
            <w:rStyle w:val="a3"/>
            <w:lang w:val="en-US"/>
          </w:rPr>
          <w:t>article</w:t>
        </w:r>
        <w:r w:rsidRPr="00023234">
          <w:rPr>
            <w:rStyle w:val="a3"/>
          </w:rPr>
          <w:t>/501342/</w:t>
        </w:r>
      </w:hyperlink>
      <w:r w:rsidRPr="00023234">
        <w:t xml:space="preserve"> </w:t>
      </w:r>
    </w:p>
    <w:p w14:paraId="04871894" w14:textId="77023469" w:rsidR="00906E2F" w:rsidRDefault="00906E2F" w:rsidP="00906E2F">
      <w:pPr>
        <w:pStyle w:val="2"/>
      </w:pPr>
      <w:bookmarkStart w:id="70" w:name="_Toc221170383"/>
      <w:r>
        <w:lastRenderedPageBreak/>
        <w:t>Российская газета, 05.02.2026</w:t>
      </w:r>
      <w:r w:rsidRPr="002B02AD">
        <w:t xml:space="preserve">, </w:t>
      </w:r>
      <w:r>
        <w:t>Без потери лет</w:t>
      </w:r>
      <w:bookmarkEnd w:id="70"/>
    </w:p>
    <w:p w14:paraId="5692EC76" w14:textId="74783369" w:rsidR="00906E2F" w:rsidRDefault="00906E2F" w:rsidP="00906E2F">
      <w:pPr>
        <w:pStyle w:val="3"/>
      </w:pPr>
      <w:bookmarkStart w:id="71" w:name="_Toc221170384"/>
      <w:r>
        <w:t xml:space="preserve">Отпуск по уходу за ребенком планируют учитывать при назначении  досрочной пенсии. Обращение в </w:t>
      </w:r>
      <w:r w:rsidR="00892407">
        <w:t xml:space="preserve">Минтруд </w:t>
      </w:r>
      <w:r>
        <w:t>по этому поводу направила глава  Комитета Госдумы по развитию гражданского общества, вопросам общественных и  религиозных объединений Яна Лантратова. Сейчас, например, если у учителя  или врача двое детей, то выход этих специалистов на пенсию может  существенно отодвинуться - на тот срок, пока они сидят с детьми дома.</w:t>
      </w:r>
      <w:bookmarkEnd w:id="71"/>
    </w:p>
    <w:p w14:paraId="5D864873" w14:textId="77777777" w:rsidR="00906E2F" w:rsidRDefault="00906E2F" w:rsidP="00906E2F">
      <w:r>
        <w:t>В обращении к министру Антону Котякову депутат предложила включить  отдых, предоставляемый матери для ухода за ребенком, в специальный стаж для  досрочного назначения пенсии. Мера будет касаться педагогов, медиков и  других социально значимых категорий граждан. Напомним, что сейчас на  досрочную пенсию имеют право педагогические работники с профессиональным  стажем не менее 25 лет, независимо от их возраста. А также - медики,  проработавшие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Плюс представители творческих профессий, которые проработали  на сцене или в театрально-зрелищных организациях не менее 15-30 лет, - по  достижении возраста 55-60 лет, а в некоторых случаях - независимо от  возраста.</w:t>
      </w:r>
    </w:p>
    <w:p w14:paraId="03965EF7" w14:textId="77777777" w:rsidR="00906E2F" w:rsidRDefault="00906E2F" w:rsidP="00906E2F">
      <w:r>
        <w:t>"Инициатива направлена на исправление ситуации, когда материнство  ставит работников социальной сферы перед тяжелым выбором. Важно  поддерживать тех, кто посвящает себя воспитанию детей и одновременно  выполняет важные для общества обязанности. Предложение предполагает  внесение изменений в пенсионное законодательство. Основная идея состоит в  том, чтобы периоды отпуска по уходу за ребенком засчитывались не только в  общий страховой стаж, как сейчас, но и в специальный стаж, дающий право на  досрочную пенсию", - пояснил "Российской газете" заместитель председателя  Комитета по бюджету и налогам Каплан Панеш.</w:t>
      </w:r>
    </w:p>
    <w:p w14:paraId="3AC5CE85" w14:textId="77777777" w:rsidR="00906E2F" w:rsidRDefault="00906E2F" w:rsidP="00906E2F">
      <w:r>
        <w:t>Пока что декретный отпуск выпадает из специального стажа. Например,  учитель, воспитавший двоих детей, может потерять от трех до шести лет  льготного стажа. Новые правила планируется применять без ограничений по  дате начала отпуска, то есть как к будущим, так и к уже прошедшим периодам  ухода за детьми. Кроме того, предлагается увеличить пенсионные баллы за  рождение детей. За первого ребенка предлагается начислять не менее 2,7  балла, за второго - 5,4 балла, за третьего и последующих - 8,1 балла. Это  приведет к увеличению размера будущей пенсии.</w:t>
      </w:r>
    </w:p>
    <w:p w14:paraId="5190A546" w14:textId="77777777" w:rsidR="00906E2F" w:rsidRDefault="00906E2F" w:rsidP="00906E2F">
      <w:r>
        <w:t>"Если инициатива будет поддержана и оформлена в закон, это позволит  сохранить право на досрочную пенсию для многих работников, преимущественно  женщин, которые совмещают профессиональную деятельность в социальной сфере  с воспитанием детей", - подчеркнул депутат.</w:t>
      </w:r>
    </w:p>
    <w:p w14:paraId="352149EB" w14:textId="77777777" w:rsidR="00906E2F" w:rsidRDefault="00906E2F" w:rsidP="00906E2F">
      <w:r>
        <w:t>При этом профессор Финансового университета при правительстве РФ  Александр Сафонов отмечает, что право на досрочную пенсию имеют и  работающие во вредных и опасных для здоровья условиях труда сотрудники.</w:t>
      </w:r>
    </w:p>
    <w:p w14:paraId="591D8DE4" w14:textId="77777777" w:rsidR="00906E2F" w:rsidRDefault="00906E2F" w:rsidP="00906E2F">
      <w:r>
        <w:t>Учитель, воспитавший двоих детей, может потерять от трех до шести лет  льготного стажа</w:t>
      </w:r>
    </w:p>
    <w:p w14:paraId="1E6F8F65" w14:textId="5DD955A5" w:rsidR="00906E2F" w:rsidRPr="00906E2F" w:rsidRDefault="00906E2F" w:rsidP="00906E2F">
      <w:r>
        <w:t>Ольга Игнатова</w:t>
      </w:r>
    </w:p>
    <w:p w14:paraId="6EA378C1" w14:textId="77777777" w:rsidR="003B5DD5" w:rsidRPr="001E63F4" w:rsidRDefault="003B5DD5" w:rsidP="003B5DD5">
      <w:pPr>
        <w:pStyle w:val="2"/>
      </w:pPr>
      <w:bookmarkStart w:id="72" w:name="_Toc221170385"/>
      <w:r w:rsidRPr="001E63F4">
        <w:lastRenderedPageBreak/>
        <w:t>RT, 04.02.2026, Россиянам напомнили об индексации пенсии в апреле</w:t>
      </w:r>
      <w:bookmarkEnd w:id="72"/>
    </w:p>
    <w:p w14:paraId="105C752F" w14:textId="77777777" w:rsidR="003B5DD5" w:rsidRPr="001E63F4" w:rsidRDefault="003B5DD5" w:rsidP="008F1DB3">
      <w:pPr>
        <w:pStyle w:val="3"/>
      </w:pPr>
      <w:bookmarkStart w:id="73" w:name="_Toc221170386"/>
      <w:r w:rsidRPr="001E63F4">
        <w:t>Депутат Госдумы, член комитета по бюджету и налогам Никита Чаплин напомнил в беседе с RT об индексации пенсий в апреле.</w:t>
      </w:r>
      <w:bookmarkEnd w:id="73"/>
    </w:p>
    <w:p w14:paraId="4608434C" w14:textId="77777777" w:rsidR="003B5DD5" w:rsidRPr="001E63F4" w:rsidRDefault="003B5DD5" w:rsidP="003B5DD5">
      <w:r w:rsidRPr="001E63F4">
        <w:t>В апреле ожидается индексация социальных пенсий - их размер увеличится на 6,8 %. Эти выплаты предназначены для граждан без необходимого страхового стажа, детей инвалидов и инвалидов с детства. Например, социальная пенсия по старости после повышения составит 9 424,1 рубля.</w:t>
      </w:r>
    </w:p>
    <w:p w14:paraId="460A8F6E" w14:textId="1BFE2717" w:rsidR="003B5DD5" w:rsidRPr="001E63F4" w:rsidRDefault="006C12CD" w:rsidP="003B5DD5">
      <w:r>
        <w:t>«</w:t>
      </w:r>
      <w:r w:rsidR="003B5DD5" w:rsidRPr="001E63F4">
        <w:t>Если совокупный доход пенсионера после всех индексаций окажется ниже регионального прожиточного минимума, ему в беззаявительном порядке назначат социальную доплату. С 2026 года большинство регионов передаст полномочия по назначению таких доплат Социальному фонду России - это должно упростить получение выплат</w:t>
      </w:r>
      <w:r>
        <w:t>»</w:t>
      </w:r>
      <w:r w:rsidR="003B5DD5" w:rsidRPr="001E63F4">
        <w:t>, - отметил Чаплин.</w:t>
      </w:r>
    </w:p>
    <w:p w14:paraId="1E2D3A1E" w14:textId="77777777" w:rsidR="003B5DD5" w:rsidRPr="001E63F4" w:rsidRDefault="003B5DD5" w:rsidP="003B5DD5">
      <w:r w:rsidRPr="001E63F4">
        <w:t>Также, по словам парламентария, в 2026 году пройдёт плановое повышение пенсий для бывших военнослужащих и сотрудников силовых ведомств. С 1 октября их выплаты проиндексируют на 4 % - вслед за повышением денежного довольствия действующих военных.</w:t>
      </w:r>
    </w:p>
    <w:p w14:paraId="126BEB68" w14:textId="7E31C25D" w:rsidR="003B5DD5" w:rsidRPr="003F2E14" w:rsidRDefault="003B5DD5" w:rsidP="003B5DD5">
      <w:hyperlink r:id="rId21" w:history="1">
        <w:r w:rsidRPr="001E63F4">
          <w:rPr>
            <w:rStyle w:val="a3"/>
          </w:rPr>
          <w:t>https://russian.rt.com/russia/news/1591358-pensiya-indeksaciya-rossiya</w:t>
        </w:r>
      </w:hyperlink>
      <w:r w:rsidRPr="001E63F4">
        <w:t xml:space="preserve"> </w:t>
      </w:r>
    </w:p>
    <w:p w14:paraId="46B7F114" w14:textId="08D84909" w:rsidR="00DE1912" w:rsidRPr="00DE1912" w:rsidRDefault="00DE1912" w:rsidP="00DE1912">
      <w:pPr>
        <w:pStyle w:val="2"/>
      </w:pPr>
      <w:bookmarkStart w:id="74" w:name="_Toc221170387"/>
      <w:r w:rsidRPr="00DE1912">
        <w:t>ПРАЙМ, 05.02.2026</w:t>
      </w:r>
      <w:r w:rsidRPr="005F461F">
        <w:t xml:space="preserve">, </w:t>
      </w:r>
      <w:r w:rsidRPr="00DE1912">
        <w:t>В Госдуме предложили изменить порядок оценки пенсионных прав</w:t>
      </w:r>
      <w:bookmarkEnd w:id="74"/>
    </w:p>
    <w:p w14:paraId="19A86A87" w14:textId="77777777" w:rsidR="00DE1912" w:rsidRPr="00DE1912" w:rsidRDefault="00DE1912" w:rsidP="00DE1912">
      <w:pPr>
        <w:pStyle w:val="3"/>
      </w:pPr>
      <w:bookmarkStart w:id="75" w:name="_Toc221170388"/>
      <w:r w:rsidRPr="00DE1912">
        <w:t>Глава комитета Госдумы по труду, социальной политике и делам ветеранов Ярослав Нилов предложил изменить порядок оценки пенсионных прав для граждан, работавших в плавсоставе морского и речного флота, а также в рыбной промышленности.</w:t>
      </w:r>
      <w:bookmarkEnd w:id="75"/>
      <w:r w:rsidRPr="00DE1912">
        <w:t xml:space="preserve"> </w:t>
      </w:r>
    </w:p>
    <w:p w14:paraId="6D0B83D9" w14:textId="77777777" w:rsidR="00DE1912" w:rsidRPr="00DE1912" w:rsidRDefault="00DE1912" w:rsidP="00DE1912">
      <w:r w:rsidRPr="00DE1912">
        <w:t xml:space="preserve">"Проект федерального закона "О внесении изменения в статью 30 Федерального закона "О трудовых пенсиях в Российской Федерации" (далее - законопроект) направлен на повышение уровня пенсионного обеспечения лиц, работавших в плавсоставе судов морского, речного флота и флота рыбной промышленности", - сообщается в пояснительной записке к проекту, который имеется в распоряжении РИА Новости. </w:t>
      </w:r>
    </w:p>
    <w:p w14:paraId="6DCE0E9F" w14:textId="77777777" w:rsidR="00DE1912" w:rsidRPr="00DE1912" w:rsidRDefault="00DE1912" w:rsidP="00DE1912">
      <w:r w:rsidRPr="00DE1912">
        <w:t xml:space="preserve">Как следует из пояснительной записки к законопроекту, предлагается внести изменения в статью 30 закона "О трудовых пенсиях в Российской Федерации", установив для указанных категорий работников возможность учитывать пенсионные права с применением повышенного коэффициента соотношения среднемесячного заработка к средней зарплате по стране. </w:t>
      </w:r>
    </w:p>
    <w:p w14:paraId="1513CE18" w14:textId="77777777" w:rsidR="00DE1912" w:rsidRPr="00DE1912" w:rsidRDefault="00DE1912" w:rsidP="00DE1912">
      <w:r w:rsidRPr="00DE1912">
        <w:t xml:space="preserve">В настоящее время при конвертации пенсионных прав по состоянию на 1 января 2002 года это соотношение учитывается не выше 1,2, за исключением граждан, проживавших или работавших в районах Крайнего Севера и приравненных к ним местностях. </w:t>
      </w:r>
    </w:p>
    <w:p w14:paraId="33D62A96" w14:textId="77777777" w:rsidR="00DE1912" w:rsidRPr="00DE1912" w:rsidRDefault="00DE1912" w:rsidP="00DE1912">
      <w:r w:rsidRPr="00DE1912">
        <w:t xml:space="preserve">В пояснительной записке указывается, что в то же время пенсионное обеспечение работников плавсостава и рыбаков, не проживавших в северных районах (местностях), например в Калининградской области, осуществлялось на общих основаниях без учета </w:t>
      </w:r>
      <w:r w:rsidRPr="00DE1912">
        <w:lastRenderedPageBreak/>
        <w:t xml:space="preserve">их работы в особых условиях, в том числе в районах Крайнего Севера и широтах Арктической зоны, что вызывает у них чувство обиды и несправедливости. </w:t>
      </w:r>
    </w:p>
    <w:p w14:paraId="3A2C9B5A" w14:textId="77777777" w:rsidR="00DE1912" w:rsidRPr="00DE1912" w:rsidRDefault="00DE1912" w:rsidP="00DE1912">
      <w:r w:rsidRPr="00DE1912">
        <w:t xml:space="preserve">"Ко мне обратились общественники из Калининградской "Ассоциации морских капитанов" с вполне обоснованным вопросом: почему моряки из того же Калининграда работали в северных районах, получали соответствующую "северную" надбавку к зарплате, но пенсию им назначают на общих основаниях? А ведь работа на судне в широтах Арктической зоны, например, это действительно тяжелый труд", - сказал Нилов РИА Новости. </w:t>
      </w:r>
    </w:p>
    <w:p w14:paraId="5C50A3E2" w14:textId="77777777" w:rsidR="00DE1912" w:rsidRPr="00DE1912" w:rsidRDefault="00DE1912" w:rsidP="00DE1912">
      <w:r w:rsidRPr="00DE1912">
        <w:t>По его словам, касается это не только калининградцев, но и жителей других российских морских регионов. "Поэтому мы с коллегами взялись устранить эту несправедливость в пенсионном обеспечении работников плавсоставов и рыбаков. Ключевое звено нашего законопроекта - изменение подхода к оценке пенсионных прав соответствующих категорий. Для них предлагается применять повышенное отношение среднемесячного заработка застрахованного лица к среднемесячной заработной плате в стране", - добавил депутат.</w:t>
      </w:r>
    </w:p>
    <w:p w14:paraId="0EB42CD4" w14:textId="2600E04C" w:rsidR="00DE1912" w:rsidRPr="003F2E14" w:rsidRDefault="00DE1912" w:rsidP="00DE1912">
      <w:hyperlink r:id="rId22" w:history="1">
        <w:r w:rsidRPr="00AA212F">
          <w:rPr>
            <w:rStyle w:val="a3"/>
            <w:lang w:val="en-US"/>
          </w:rPr>
          <w:t>https</w:t>
        </w:r>
        <w:r w:rsidRPr="003F2E14">
          <w:rPr>
            <w:rStyle w:val="a3"/>
          </w:rPr>
          <w:t>://1</w:t>
        </w:r>
        <w:r w:rsidRPr="00AA212F">
          <w:rPr>
            <w:rStyle w:val="a3"/>
            <w:lang w:val="en-US"/>
          </w:rPr>
          <w:t>prime</w:t>
        </w:r>
        <w:r w:rsidRPr="003F2E14">
          <w:rPr>
            <w:rStyle w:val="a3"/>
          </w:rPr>
          <w:t>.</w:t>
        </w:r>
        <w:r w:rsidRPr="00AA212F">
          <w:rPr>
            <w:rStyle w:val="a3"/>
            <w:lang w:val="en-US"/>
          </w:rPr>
          <w:t>ru</w:t>
        </w:r>
        <w:r w:rsidRPr="003F2E14">
          <w:rPr>
            <w:rStyle w:val="a3"/>
          </w:rPr>
          <w:t>/20260205/</w:t>
        </w:r>
        <w:r w:rsidRPr="00AA212F">
          <w:rPr>
            <w:rStyle w:val="a3"/>
            <w:lang w:val="en-US"/>
          </w:rPr>
          <w:t>gosduma</w:t>
        </w:r>
        <w:r w:rsidRPr="003F2E14">
          <w:rPr>
            <w:rStyle w:val="a3"/>
          </w:rPr>
          <w:t>-867195569.</w:t>
        </w:r>
        <w:r w:rsidRPr="00AA212F">
          <w:rPr>
            <w:rStyle w:val="a3"/>
            <w:lang w:val="en-US"/>
          </w:rPr>
          <w:t>html</w:t>
        </w:r>
      </w:hyperlink>
      <w:r w:rsidRPr="003F2E14">
        <w:t xml:space="preserve"> </w:t>
      </w:r>
    </w:p>
    <w:p w14:paraId="7D497FF7" w14:textId="78CC68C8" w:rsidR="005F461F" w:rsidRPr="005F461F" w:rsidRDefault="005F461F" w:rsidP="005F461F">
      <w:pPr>
        <w:pStyle w:val="2"/>
      </w:pPr>
      <w:bookmarkStart w:id="76" w:name="_Toc221170389"/>
      <w:r w:rsidRPr="005F461F">
        <w:t>РИА Новости, 05.02.2026, Доцент РЭУ имени Плеханова назвала условия досрочного выхода на пенсию</w:t>
      </w:r>
      <w:bookmarkEnd w:id="76"/>
    </w:p>
    <w:p w14:paraId="07BF206B" w14:textId="666720A2" w:rsidR="005F461F" w:rsidRPr="005F461F" w:rsidRDefault="005F461F" w:rsidP="005F461F">
      <w:pPr>
        <w:pStyle w:val="3"/>
      </w:pPr>
      <w:bookmarkStart w:id="77" w:name="_Toc221170390"/>
      <w:r w:rsidRPr="005F461F">
        <w:t>Жители России могут уйти на пенсию раньше установленного пенсионного возраста, если наработают нужный стаж - 37 лет для женщин и 42 года для мужчин, сообщила РИА Новости доцент базовой кафедры Торгово-промышленной палаты РФ «Управление человеческими ресурсами» РЭУ имени Плеханова Людмила Иванова-Швец.</w:t>
      </w:r>
      <w:bookmarkEnd w:id="77"/>
    </w:p>
    <w:p w14:paraId="4A4B5BBF" w14:textId="77777777" w:rsidR="005F461F" w:rsidRPr="005F461F" w:rsidRDefault="005F461F" w:rsidP="005F461F">
      <w:r w:rsidRPr="005F461F">
        <w:t>"Ранее установленного срока на пенсию могут выйти граждане, имеющие длительный стаж работы - 37 лет у женщин и 42 года у мужчин . Такое право может быть использовано за два года до достижения пенсионного возраста", - сказала Иванова-Швец.</w:t>
      </w:r>
    </w:p>
    <w:p w14:paraId="3E242FEC" w14:textId="480B950A" w:rsidR="005F461F" w:rsidRPr="005F461F" w:rsidRDefault="005F461F" w:rsidP="005F461F">
      <w:r w:rsidRPr="005F461F">
        <w:t>Она уточнила, что россияне предпенсионного возраста могут выйти на пенсию за два года до достижения пенсионного возраста в том случае, если потеряли работу и не могут трудоустроиться. При этом они должны иметь необходимый стаж (15 лет) и число пенсионных баллов (не менее 30), а также зарегистрироваться в службе занятости.</w:t>
      </w:r>
    </w:p>
    <w:p w14:paraId="1DC4E191" w14:textId="77777777" w:rsidR="00DF6E5E" w:rsidRPr="001E63F4" w:rsidRDefault="00DF6E5E" w:rsidP="00DF6E5E">
      <w:pPr>
        <w:pStyle w:val="2"/>
      </w:pPr>
      <w:bookmarkStart w:id="78" w:name="ф6"/>
      <w:bookmarkStart w:id="79" w:name="_Toc221170391"/>
      <w:bookmarkEnd w:id="78"/>
      <w:r w:rsidRPr="001E63F4">
        <w:t>ФедералПресс, 04.02.2026, Социальный фонд назвал новый средний размер пенсии в России</w:t>
      </w:r>
      <w:bookmarkEnd w:id="79"/>
    </w:p>
    <w:p w14:paraId="250E3292" w14:textId="3D761A36" w:rsidR="00DF6E5E" w:rsidRPr="001E63F4" w:rsidRDefault="00DF6E5E" w:rsidP="008F1DB3">
      <w:pPr>
        <w:pStyle w:val="3"/>
      </w:pPr>
      <w:bookmarkStart w:id="80" w:name="_Toc221170392"/>
      <w:r w:rsidRPr="001E63F4">
        <w:t>Средний размер пенсии в России к декабрю 2025 года достиг 23,5 тыс. рублей. За год показатель увеличился примерно на 2,4 тыс. рублей. Такие данные содержатся в материалах Социального фонда России.</w:t>
      </w:r>
      <w:bookmarkEnd w:id="80"/>
    </w:p>
    <w:p w14:paraId="2CB6DC0A" w14:textId="601DC8A7" w:rsidR="00DF6E5E" w:rsidRPr="001E63F4" w:rsidRDefault="006C12CD" w:rsidP="00DF6E5E">
      <w:r>
        <w:t>«</w:t>
      </w:r>
      <w:r w:rsidR="00DF6E5E" w:rsidRPr="001E63F4">
        <w:t>Средний размер пенсионного обеспечения: Российская Федерация – 23 538,07 рублей</w:t>
      </w:r>
      <w:r>
        <w:t>»</w:t>
      </w:r>
      <w:r w:rsidR="00DF6E5E" w:rsidRPr="001E63F4">
        <w:t>, – говорится в материалах.</w:t>
      </w:r>
    </w:p>
    <w:p w14:paraId="7E242CAB" w14:textId="77777777" w:rsidR="00DF6E5E" w:rsidRPr="001E63F4" w:rsidRDefault="00DF6E5E" w:rsidP="00DF6E5E">
      <w:r w:rsidRPr="001E63F4">
        <w:lastRenderedPageBreak/>
        <w:t>Среди работающих пенсионеров средняя выплата в конце года составила 21,4 тыс. рублей. У неработающих граждан показатель оказался выше и приблизился к 24 тыс. рублей.</w:t>
      </w:r>
    </w:p>
    <w:p w14:paraId="4CD28F6F" w14:textId="77777777" w:rsidR="00DF6E5E" w:rsidRPr="001E63F4" w:rsidRDefault="00DF6E5E" w:rsidP="00DF6E5E">
      <w:r w:rsidRPr="001E63F4">
        <w:t>В Соцфонде уточнили, что общее число пенсионеров в стране превышает 40,5 млн человек.</w:t>
      </w:r>
    </w:p>
    <w:p w14:paraId="44D58425" w14:textId="77777777" w:rsidR="00DF6E5E" w:rsidRPr="001E63F4" w:rsidRDefault="00DF6E5E" w:rsidP="00DF6E5E">
      <w:r w:rsidRPr="001E63F4">
        <w:t>Для сравнения, в декабре 2024 года средний размер пенсии находился на уровне около 21,1 тыс. рублей.</w:t>
      </w:r>
    </w:p>
    <w:p w14:paraId="4E3B4BB8" w14:textId="77777777" w:rsidR="00DF6E5E" w:rsidRPr="001E63F4" w:rsidRDefault="00DF6E5E" w:rsidP="00DF6E5E">
      <w:r w:rsidRPr="001E63F4">
        <w:t>Ранее сообщалось, что трудовой стаж, накопленный до 2002 года, имеет особое значение при расчете будущей пенсии. Такая особенность связана с различиями между прежней пенсионной моделью и действующей системой начислений.</w:t>
      </w:r>
    </w:p>
    <w:p w14:paraId="1E6C45E5" w14:textId="0518940E" w:rsidR="00DF6E5E" w:rsidRPr="001E63F4" w:rsidRDefault="00DF6E5E" w:rsidP="00DF6E5E">
      <w:hyperlink r:id="rId23" w:history="1">
        <w:r w:rsidRPr="001E63F4">
          <w:rPr>
            <w:rStyle w:val="a3"/>
          </w:rPr>
          <w:t>https://fedpress.ru/news/77/society/3423418</w:t>
        </w:r>
      </w:hyperlink>
      <w:r w:rsidRPr="001E63F4">
        <w:t xml:space="preserve"> </w:t>
      </w:r>
    </w:p>
    <w:p w14:paraId="7C90631D" w14:textId="77777777" w:rsidR="00DF6E5E" w:rsidRPr="001E63F4" w:rsidRDefault="00DF6E5E" w:rsidP="00DF6E5E">
      <w:pPr>
        <w:pStyle w:val="2"/>
      </w:pPr>
      <w:bookmarkStart w:id="81" w:name="_Toc221170393"/>
      <w:r w:rsidRPr="001E63F4">
        <w:t>Газета.ру, 04.02.2026, КПРФ нашла способ увеличить пенсии в России</w:t>
      </w:r>
      <w:bookmarkEnd w:id="81"/>
    </w:p>
    <w:p w14:paraId="4A374B77" w14:textId="5DEC9A61" w:rsidR="00DF6E5E" w:rsidRPr="001E63F4" w:rsidRDefault="00DF6E5E" w:rsidP="008F1DB3">
      <w:pPr>
        <w:pStyle w:val="3"/>
      </w:pPr>
      <w:bookmarkStart w:id="82" w:name="_Toc221170394"/>
      <w:r w:rsidRPr="001E63F4">
        <w:t xml:space="preserve">КПРФ предлагает создать в России правовой механизм, в соответствии с которым россияне получат возможность направлять до 3% от уплаченного налога на доходы физлиц на пенсионное обеспечение родителей. Об этом говорится в обращении депутатов КПРФ к министру труда и социальной защиты Антону Котякову, документ есть у </w:t>
      </w:r>
      <w:r w:rsidR="006C12CD">
        <w:t>«</w:t>
      </w:r>
      <w:r w:rsidRPr="001E63F4">
        <w:t>Газеты.Ru</w:t>
      </w:r>
      <w:r w:rsidR="006C12CD">
        <w:t>»</w:t>
      </w:r>
      <w:r w:rsidRPr="001E63F4">
        <w:t>.</w:t>
      </w:r>
      <w:bookmarkEnd w:id="82"/>
    </w:p>
    <w:p w14:paraId="4656FEDA" w14:textId="4AA09A0B" w:rsidR="00DF6E5E" w:rsidRPr="001E63F4" w:rsidRDefault="006C12CD" w:rsidP="00DF6E5E">
      <w:r>
        <w:t>«</w:t>
      </w:r>
      <w:r w:rsidR="00DF6E5E" w:rsidRPr="001E63F4">
        <w:t>Представляется целесообразным рассмотреть возможность внедрения механизма, предоставляющего гражданам право направлять до 3% суммы уплаченного ими налога на доходы физических лиц на дополнительное пенсионное обеспечение родителей</w:t>
      </w:r>
      <w:r>
        <w:t>»</w:t>
      </w:r>
      <w:r w:rsidR="00DF6E5E" w:rsidRPr="001E63F4">
        <w:t>, — говорится в документе.</w:t>
      </w:r>
    </w:p>
    <w:p w14:paraId="127BDD3F" w14:textId="77777777" w:rsidR="00DF6E5E" w:rsidRPr="001E63F4" w:rsidRDefault="00DF6E5E" w:rsidP="00DF6E5E">
      <w:r w:rsidRPr="001E63F4">
        <w:t>По словам депутата от КПРФ Алексея Куринного, большинство пенсионеров сегодня может рассчитывать только на государственные пенсионные выплаты, поскольку раньше не было никаких инвестиционных программ, института негосударственных пенсионных фондов, а также возможности дополнительно копить на пенсию.</w:t>
      </w:r>
    </w:p>
    <w:p w14:paraId="34E36A84" w14:textId="3AC80DF5" w:rsidR="00DF6E5E" w:rsidRPr="001E63F4" w:rsidRDefault="006C12CD" w:rsidP="00DF6E5E">
      <w:r>
        <w:t>«</w:t>
      </w:r>
      <w:r w:rsidR="00DF6E5E" w:rsidRPr="001E63F4">
        <w:t>А у кого-то из наших пенсионеров сведения о части стажа не сохранились, потому что в 90-е были ликвидированы множество предприятий, и их архивы в том бардаке пропали</w:t>
      </w:r>
      <w:r>
        <w:t>»</w:t>
      </w:r>
      <w:r w:rsidR="00DF6E5E" w:rsidRPr="001E63F4">
        <w:t xml:space="preserve">, — сообщил </w:t>
      </w:r>
      <w:r>
        <w:t>«</w:t>
      </w:r>
      <w:r w:rsidR="00DF6E5E" w:rsidRPr="001E63F4">
        <w:t>Газете.Ru</w:t>
      </w:r>
      <w:r>
        <w:t>»</w:t>
      </w:r>
      <w:r w:rsidR="00DF6E5E" w:rsidRPr="001E63F4">
        <w:t xml:space="preserve"> депутат.</w:t>
      </w:r>
    </w:p>
    <w:p w14:paraId="137A1F60" w14:textId="4451906D" w:rsidR="00DF6E5E" w:rsidRPr="001E63F4" w:rsidRDefault="00DF6E5E" w:rsidP="00DF6E5E">
      <w:r w:rsidRPr="001E63F4">
        <w:t xml:space="preserve">Куринный добавил, что инициатива КПРФ поможет старшему поколению почувствовать </w:t>
      </w:r>
      <w:r w:rsidR="006C12CD">
        <w:t>«</w:t>
      </w:r>
      <w:r w:rsidRPr="001E63F4">
        <w:t>дополнительную заботу</w:t>
      </w:r>
      <w:r w:rsidR="006C12CD">
        <w:t>»</w:t>
      </w:r>
      <w:r w:rsidRPr="001E63F4">
        <w:t xml:space="preserve">. Кроме того, </w:t>
      </w:r>
      <w:r w:rsidR="006C12CD">
        <w:t>«</w:t>
      </w:r>
      <w:r w:rsidRPr="001E63F4">
        <w:t>деньги останутся в семьях, что в условиях постоянного роста цен будет очень кстати</w:t>
      </w:r>
      <w:r w:rsidR="006C12CD">
        <w:t>»</w:t>
      </w:r>
      <w:r w:rsidRPr="001E63F4">
        <w:t>, отметил он.</w:t>
      </w:r>
    </w:p>
    <w:p w14:paraId="4F125C0C" w14:textId="51D8F684" w:rsidR="00DF6E5E" w:rsidRPr="001E63F4" w:rsidRDefault="00DF6E5E" w:rsidP="00DF6E5E">
      <w:r w:rsidRPr="001E63F4">
        <w:t xml:space="preserve">Как сообщили в КПРФ, инициатива партии </w:t>
      </w:r>
      <w:r w:rsidR="006C12CD">
        <w:t>«</w:t>
      </w:r>
      <w:r w:rsidRPr="001E63F4">
        <w:t>очень ярко</w:t>
      </w:r>
      <w:r w:rsidR="006C12CD">
        <w:t>»</w:t>
      </w:r>
      <w:r w:rsidRPr="001E63F4">
        <w:t xml:space="preserve"> подчеркнет </w:t>
      </w:r>
      <w:r w:rsidR="006C12CD">
        <w:t>«</w:t>
      </w:r>
      <w:r w:rsidRPr="001E63F4">
        <w:t>личный вклад родителей в рождение и воспитание детей</w:t>
      </w:r>
      <w:r w:rsidR="006C12CD">
        <w:t>»</w:t>
      </w:r>
      <w:r w:rsidRPr="001E63F4">
        <w:t>.</w:t>
      </w:r>
    </w:p>
    <w:p w14:paraId="0E621EB7" w14:textId="0BDD3A3D" w:rsidR="00DF6E5E" w:rsidRPr="001E63F4" w:rsidRDefault="006C12CD" w:rsidP="00DF6E5E">
      <w:r>
        <w:t>«</w:t>
      </w:r>
      <w:r w:rsidR="00DF6E5E" w:rsidRPr="001E63F4">
        <w:t>Чем детей больше, тем более весомой будет сумма, которую пожилые люди будут получать от них как прибавку к пенсии. Поэтому наша инициатива, фактически привязывающая размер доплат старикам к количеству их детей, может стать хорошим демографическим стимулом</w:t>
      </w:r>
      <w:r>
        <w:t>»</w:t>
      </w:r>
      <w:r w:rsidR="00DF6E5E" w:rsidRPr="001E63F4">
        <w:t>, — подытожил парламентарий.</w:t>
      </w:r>
    </w:p>
    <w:p w14:paraId="65410A9A" w14:textId="6DB4BF49" w:rsidR="00DF6E5E" w:rsidRPr="001E63F4" w:rsidRDefault="00DF6E5E" w:rsidP="00DF6E5E">
      <w:r w:rsidRPr="001E63F4">
        <w:t xml:space="preserve">До этого доцент базовой кафедры Торгово-промышленной палаты РФ </w:t>
      </w:r>
      <w:r w:rsidR="006C12CD">
        <w:t>«</w:t>
      </w:r>
      <w:r w:rsidRPr="001E63F4">
        <w:t>Управление человеческими ресурсами</w:t>
      </w:r>
      <w:r w:rsidR="006C12CD">
        <w:t>»</w:t>
      </w:r>
      <w:r w:rsidRPr="001E63F4">
        <w:t xml:space="preserve"> РЭУ имени Плеханова Людмила Иванова-Швец сообщила, что право на досрочный выход на пенсию имеют россияне с северным стажем, </w:t>
      </w:r>
      <w:r w:rsidRPr="001E63F4">
        <w:lastRenderedPageBreak/>
        <w:t>многодетные матери, а также работники производств с вредными, тяжелыми и опасными условиями труда.</w:t>
      </w:r>
    </w:p>
    <w:p w14:paraId="0B4091A9" w14:textId="77777777" w:rsidR="00DF6E5E" w:rsidRPr="001E63F4" w:rsidRDefault="00DF6E5E" w:rsidP="00DF6E5E">
      <w:r w:rsidRPr="001E63F4">
        <w:t>Ранее в России выявили схему обмана с блокировкой пенсий.</w:t>
      </w:r>
    </w:p>
    <w:p w14:paraId="06E51327" w14:textId="05C5CCE3" w:rsidR="00DF6E5E" w:rsidRPr="001E63F4" w:rsidRDefault="00DF6E5E" w:rsidP="00DF6E5E">
      <w:hyperlink r:id="rId24" w:history="1">
        <w:r w:rsidRPr="001E63F4">
          <w:rPr>
            <w:rStyle w:val="a3"/>
          </w:rPr>
          <w:t>https://www.gazeta.ru/politics/news/2026/02/04/27773647.shtml</w:t>
        </w:r>
      </w:hyperlink>
      <w:r w:rsidRPr="001E63F4">
        <w:t xml:space="preserve"> </w:t>
      </w:r>
    </w:p>
    <w:p w14:paraId="5FC8F6FE" w14:textId="77777777" w:rsidR="00451D09" w:rsidRPr="001E63F4" w:rsidRDefault="00451D09" w:rsidP="00451D09">
      <w:pPr>
        <w:pStyle w:val="2"/>
      </w:pPr>
      <w:bookmarkStart w:id="83" w:name="_Toc221170395"/>
      <w:r w:rsidRPr="001E63F4">
        <w:t>Выберу.ру, 04.02.2026, Депутаты Госдумы выступили за снижение пенсионного возраста</w:t>
      </w:r>
      <w:bookmarkEnd w:id="83"/>
    </w:p>
    <w:p w14:paraId="2A0C172E" w14:textId="77777777" w:rsidR="00451D09" w:rsidRPr="001E63F4" w:rsidRDefault="00451D09" w:rsidP="008F1DB3">
      <w:pPr>
        <w:pStyle w:val="3"/>
      </w:pPr>
      <w:bookmarkStart w:id="84" w:name="_Toc221170396"/>
      <w:r w:rsidRPr="001E63F4">
        <w:t>Депутаты внесли в Госдуму сенсационный законопроект, который предлагает отменить реформу 2018 года и вернуть прежние возрастные границы выхода на пенсию: 60 лет для мужчин и 55 лет для женщин.</w:t>
      </w:r>
      <w:bookmarkEnd w:id="84"/>
    </w:p>
    <w:p w14:paraId="2CE207CB" w14:textId="77777777" w:rsidR="00451D09" w:rsidRPr="001E63F4" w:rsidRDefault="00451D09" w:rsidP="00451D09">
      <w:r w:rsidRPr="001E63F4">
        <w:t>Напомним, в 2018 году правительство приняло реформу, по которой пенсионный возраст постепенно повышается - до 65 лет для мужчин и 60 лет для женщин к 2028 году. Это стало одной из самых обсуждаемых и спорных мер последних лет.</w:t>
      </w:r>
    </w:p>
    <w:p w14:paraId="7651C68B" w14:textId="77777777" w:rsidR="00451D09" w:rsidRPr="001E63F4" w:rsidRDefault="00451D09" w:rsidP="00451D09">
      <w:r w:rsidRPr="001E63F4">
        <w:t>Инициатор законопроекта - фракция КПРФ в Госдуме, которая утверждает, что действующая реформа устарела и не учитывает нынешние социально-экономические реалии, а прежние пороги были более справедливыми для российских семей.</w:t>
      </w:r>
    </w:p>
    <w:p w14:paraId="3A3AAD7F" w14:textId="77777777" w:rsidR="00451D09" w:rsidRPr="001E63F4" w:rsidRDefault="00451D09" w:rsidP="00451D09">
      <w:r w:rsidRPr="001E63F4">
        <w:t>Законопроект № 1139886-8 уже зарегистрирован и направлен в профильный комитет, но пока не принят. Чтобы он стал законом, документ должен пройти три чтения в Госдуме, одобрение в Совете Федерации и получить подпись президента.</w:t>
      </w:r>
    </w:p>
    <w:p w14:paraId="781EA34C" w14:textId="77777777" w:rsidR="00451D09" w:rsidRPr="001E63F4" w:rsidRDefault="00451D09" w:rsidP="00451D09">
      <w:r w:rsidRPr="001E63F4">
        <w:t>Никогда не было, и вот опять</w:t>
      </w:r>
    </w:p>
    <w:p w14:paraId="4A6B835C" w14:textId="77777777" w:rsidR="00451D09" w:rsidRPr="001E63F4" w:rsidRDefault="00451D09" w:rsidP="00451D09">
      <w:r w:rsidRPr="001E63F4">
        <w:t>Это не первая попытка изменить пенсионный возраст после реформы 2018 года - за последние годы депутаты уже не раз предлагали варианты корректировок:</w:t>
      </w:r>
    </w:p>
    <w:p w14:paraId="199B37DE" w14:textId="2D187883" w:rsidR="00451D09" w:rsidRPr="001E63F4" w:rsidRDefault="00451D09" w:rsidP="00451D09">
      <w:r w:rsidRPr="001E63F4">
        <w:t>•</w:t>
      </w:r>
      <w:r w:rsidRPr="001E63F4">
        <w:tab/>
        <w:t xml:space="preserve">В 2021-2022 годах обсуждались предложения о введении </w:t>
      </w:r>
      <w:r w:rsidR="006C12CD">
        <w:t>«</w:t>
      </w:r>
      <w:r w:rsidRPr="001E63F4">
        <w:t>льготного выхода</w:t>
      </w:r>
      <w:r w:rsidR="006C12CD">
        <w:t>»</w:t>
      </w:r>
      <w:r w:rsidRPr="001E63F4">
        <w:t xml:space="preserve"> для определённых категорий (например, родителям-многодетным, людям с тяжелыми условиями труда), но большинство инициатив не было принято;</w:t>
      </w:r>
    </w:p>
    <w:p w14:paraId="72BAF226" w14:textId="77777777" w:rsidR="00451D09" w:rsidRPr="001E63F4" w:rsidRDefault="00451D09" w:rsidP="00451D09">
      <w:r w:rsidRPr="001E63F4">
        <w:t>•</w:t>
      </w:r>
      <w:r w:rsidRPr="001E63F4">
        <w:tab/>
        <w:t>В 2023-2024 годах звучали предложения о пересмотре графика повышения пенсионного возраста, но они так и остались на уровне обсуждений.</w:t>
      </w:r>
    </w:p>
    <w:p w14:paraId="08E885FB" w14:textId="77777777" w:rsidR="00451D09" w:rsidRPr="001E63F4" w:rsidRDefault="00451D09" w:rsidP="00451D09">
      <w:r w:rsidRPr="001E63F4">
        <w:t>По реформе 2018 года возраст продолжает постепенно повышаться, и сейчас составляет 64 года для мужчин и 59 лет для женщин, с дальнейшим подъёмом до 65/60 к 2028 году.</w:t>
      </w:r>
    </w:p>
    <w:p w14:paraId="5B68B07E" w14:textId="77777777" w:rsidR="00451D09" w:rsidRPr="001E63F4" w:rsidRDefault="00451D09" w:rsidP="00451D09">
      <w:r w:rsidRPr="001E63F4">
        <w:t>Если эта инициатива получит одобрение, миллионы россиян смогут выйти на заслуженный отдых раньше, чем планировали.</w:t>
      </w:r>
    </w:p>
    <w:p w14:paraId="5A47C875" w14:textId="77777777" w:rsidR="00451D09" w:rsidRPr="001E63F4" w:rsidRDefault="00451D09" w:rsidP="00451D09">
      <w:r w:rsidRPr="001E63F4">
        <w:t>Пока же из-за переходного периода реформы многие путаются: в каком году им оформлять пенсию, какой возраст сейчас актуален и какие требования по стажу и баллам действуют. Подробно рассказали о том, что нужно, чтобы выйти на пенсию в 2026 году.</w:t>
      </w:r>
    </w:p>
    <w:p w14:paraId="7D7A0D6A" w14:textId="0B092E88" w:rsidR="00451D09" w:rsidRPr="001E63F4" w:rsidRDefault="00451D09" w:rsidP="00451D09">
      <w:hyperlink r:id="rId25" w:history="1">
        <w:r w:rsidRPr="001E63F4">
          <w:rPr>
            <w:rStyle w:val="a3"/>
          </w:rPr>
          <w:t>https://www.vbr.ru/help/novosti/pensionnii-vozrast-83440/</w:t>
        </w:r>
      </w:hyperlink>
      <w:r w:rsidRPr="001E63F4">
        <w:t xml:space="preserve"> </w:t>
      </w:r>
    </w:p>
    <w:p w14:paraId="6D9F745A" w14:textId="77777777" w:rsidR="00DB017B" w:rsidRPr="001E63F4" w:rsidRDefault="00DB017B" w:rsidP="00DB017B">
      <w:pPr>
        <w:pStyle w:val="2"/>
      </w:pPr>
      <w:bookmarkStart w:id="85" w:name="_Toc221170397"/>
      <w:r w:rsidRPr="001E63F4">
        <w:lastRenderedPageBreak/>
        <w:t>spravedlivo.ru, 04.02.2026, Сергей Миронов: пенсионная политика – основной вопрос, который волнует людей</w:t>
      </w:r>
      <w:bookmarkEnd w:id="85"/>
    </w:p>
    <w:p w14:paraId="193F88EC" w14:textId="77777777" w:rsidR="00DB017B" w:rsidRPr="001E63F4" w:rsidRDefault="00DB017B" w:rsidP="008F1DB3">
      <w:pPr>
        <w:pStyle w:val="3"/>
      </w:pPr>
      <w:bookmarkStart w:id="86" w:name="_Toc221170398"/>
      <w:r w:rsidRPr="001E63F4">
        <w:t>Председатель Партии СПРАВЕДЛИВАЯ РОССИЯ, руководитель партийной фракции в Госдуме Сергей Миронов выступил на встрече депутатов фракции с Председателем Правительства РФ Михаилом Мишустиным 3 февраля:</w:t>
      </w:r>
      <w:bookmarkEnd w:id="86"/>
    </w:p>
    <w:p w14:paraId="357492B0" w14:textId="77777777" w:rsidR="00DB017B" w:rsidRPr="001E63F4" w:rsidRDefault="00DB017B" w:rsidP="00DB017B">
      <w:r w:rsidRPr="001E63F4">
        <w:t>- Уважаемый Михаил Владимирович, уважаемые члены Правительства!</w:t>
      </w:r>
    </w:p>
    <w:p w14:paraId="542C3251" w14:textId="77777777" w:rsidR="00DB017B" w:rsidRPr="001E63F4" w:rsidRDefault="00DB017B" w:rsidP="00DB017B">
      <w:r w:rsidRPr="001E63F4">
        <w:t>Прежде всего, спасибо за возможность обменяться мнениями, высказать свои предложения в преддверии отчёта Правительства в Государственной Думе.</w:t>
      </w:r>
    </w:p>
    <w:p w14:paraId="3E933919" w14:textId="77777777" w:rsidR="00DB017B" w:rsidRPr="001E63F4" w:rsidRDefault="00DB017B" w:rsidP="00DB017B">
      <w:r w:rsidRPr="001E63F4">
        <w:t>Начну с самого острого вопроса – речь идёт о пенсионной политике. На прямой линии, мы видели, это был самый основной вопрос, который волнует людей. В 2024 году людей волновало здравоохранение, жильё, ЖКХ. Пенсии были где-то на четвёртой позиции, в этом году на первом месте всё, что касается пенсионного обеспечения.</w:t>
      </w:r>
    </w:p>
    <w:p w14:paraId="31024E99" w14:textId="77777777" w:rsidR="00DB017B" w:rsidRPr="001E63F4" w:rsidRDefault="00DB017B" w:rsidP="00DB017B">
      <w:r w:rsidRPr="001E63F4">
        <w:t>Я хотел бы огласить ряд предложений, с которыми постоянно выступает наша фракция. Вы знаете, что мы голосовали против закона о повышении пенсионного возраста. Мы остаёмся на своей позиции и думаем, что рано или поздно к этой тематике надо будет возвращаться.</w:t>
      </w:r>
    </w:p>
    <w:p w14:paraId="408E073E" w14:textId="77777777" w:rsidR="00DB017B" w:rsidRPr="001E63F4" w:rsidRDefault="00DB017B" w:rsidP="00DB017B">
      <w:r w:rsidRPr="001E63F4">
        <w:t>Есть одна проблема, которая встанет очень остро в ближайшие годы. Дело в том, что сейчас массово начнут выходить на пенсию люди, которые работали в 90-х – начале 2000-х годов по серой схеме. Они никак нигде не были оформлены, и у них не будет никаких баллов, никаких оснований и стажа. Здесь, причём, речь идёт о миллионах людей, и здесь необходимо заранее посмотреть, что можно с ними сделать.</w:t>
      </w:r>
    </w:p>
    <w:p w14:paraId="23B8B030" w14:textId="2B2513F5" w:rsidR="00DB017B" w:rsidRPr="001E63F4" w:rsidRDefault="00DB017B" w:rsidP="00DB017B">
      <w:r w:rsidRPr="001E63F4">
        <w:t xml:space="preserve">Теперь о самой пенсии. Средний размер пенсии в 2025 году составил 23 530 рублей. Для многих это уровень </w:t>
      </w:r>
      <w:r w:rsidR="006C12CD">
        <w:t>«</w:t>
      </w:r>
      <w:r w:rsidRPr="001E63F4">
        <w:t>впритык</w:t>
      </w:r>
      <w:r w:rsidR="006C12CD">
        <w:t>»</w:t>
      </w:r>
      <w:r w:rsidRPr="001E63F4">
        <w:t xml:space="preserve"> – только-только хватает на продукты питания, на лекарства, на оплату ЖКХ. Нужно отдать должное нашим пенсионерам, они люди дисциплинированные, не забывают оплачивать жилищно-коммунальные услуги. Индексация раз в году не решает эти проблемы. Наше предложение – рассмотреть возможность индексации ежеквартальной. Это было бы, наверное, очень правильно.</w:t>
      </w:r>
    </w:p>
    <w:p w14:paraId="7F4BF308" w14:textId="0C21235A" w:rsidR="00DB017B" w:rsidRPr="001E63F4" w:rsidRDefault="00DB017B" w:rsidP="00DB017B">
      <w:r w:rsidRPr="001E63F4">
        <w:t xml:space="preserve">Ну и тема работающих пенсионеров. Спасибо всем большое за то, что мы вернули индексацию работающим пенсионерам. На 1 октября 2025 года в стране 40,6 млн пенсионеров, из них 7,4 млн продолжают работать. Это важный ресурс для нашей экономики, это очень квалифицированные кадры, и дай Бог, чтобы они работали. Но всё-таки, если сказали </w:t>
      </w:r>
      <w:r w:rsidR="006C12CD">
        <w:t>«</w:t>
      </w:r>
      <w:r w:rsidRPr="001E63F4">
        <w:t>А</w:t>
      </w:r>
      <w:r w:rsidR="006C12CD">
        <w:t>»</w:t>
      </w:r>
      <w:r w:rsidRPr="001E63F4">
        <w:t xml:space="preserve">, с нашей точки зрения, необходимо сказать </w:t>
      </w:r>
      <w:r w:rsidR="006C12CD">
        <w:t>«</w:t>
      </w:r>
      <w:r w:rsidRPr="001E63F4">
        <w:t>Б</w:t>
      </w:r>
      <w:r w:rsidR="006C12CD">
        <w:t>»</w:t>
      </w:r>
      <w:r w:rsidRPr="001E63F4">
        <w:t>. Восемь лет им пенсия не индексировалась. Если он сейчас уходит на пенсию, то когда прекратит работать, ему проиндексируют. Я думаю, что было бы правильно, если бы взяли и проиндексировали всем работающим пенсионерам за эти восемь лет.</w:t>
      </w:r>
    </w:p>
    <w:p w14:paraId="1FB772B1" w14:textId="77777777" w:rsidR="00DB017B" w:rsidRPr="001E63F4" w:rsidRDefault="00DB017B" w:rsidP="00DB017B">
      <w:r w:rsidRPr="001E63F4">
        <w:t>И ещё по самому размеру пенсий. Я напомню, что в 2018 году мы ратифицировали Конвенцию Международной организации труда, где говорилось о том, что пенсия должна составлять не менее 40% от заработной платы. На сегодняшний день реальные цифры – 23%. И здесь, конечно, необходимо рассматривать вопросы по поддержке наших пенсионеров.</w:t>
      </w:r>
    </w:p>
    <w:p w14:paraId="5BB7C2A5" w14:textId="71FC18C7" w:rsidR="00DB017B" w:rsidRPr="008F1DB3" w:rsidRDefault="00DB017B" w:rsidP="00DB017B">
      <w:bookmarkStart w:id="87" w:name="_Hlk221108350"/>
      <w:r w:rsidRPr="008F1DB3">
        <w:t>&lt;</w:t>
      </w:r>
      <w:r w:rsidRPr="001E63F4">
        <w:t>…</w:t>
      </w:r>
      <w:r w:rsidRPr="008F1DB3">
        <w:t>&gt;</w:t>
      </w:r>
    </w:p>
    <w:bookmarkEnd w:id="87"/>
    <w:p w14:paraId="2111E2E2" w14:textId="5713805F" w:rsidR="00DB017B" w:rsidRPr="002B02AD" w:rsidRDefault="00DB017B" w:rsidP="00DB017B">
      <w:r w:rsidRPr="001E63F4">
        <w:lastRenderedPageBreak/>
        <w:fldChar w:fldCharType="begin"/>
      </w:r>
      <w:r w:rsidRPr="001E63F4">
        <w:instrText>HYPERLINK "https://spravedlivo.ru/15858710"</w:instrText>
      </w:r>
      <w:r w:rsidRPr="001E63F4">
        <w:fldChar w:fldCharType="separate"/>
      </w:r>
      <w:r w:rsidRPr="001E63F4">
        <w:rPr>
          <w:rStyle w:val="a3"/>
        </w:rPr>
        <w:t>https://spravedlivo.ru/15858710</w:t>
      </w:r>
      <w:r w:rsidRPr="001E63F4">
        <w:fldChar w:fldCharType="end"/>
      </w:r>
      <w:r w:rsidRPr="001E63F4">
        <w:t xml:space="preserve"> </w:t>
      </w:r>
    </w:p>
    <w:p w14:paraId="5F4DFD71" w14:textId="0CFDE052" w:rsidR="00744C32" w:rsidRPr="00744C32" w:rsidRDefault="00744C32" w:rsidP="00744C32">
      <w:pPr>
        <w:pStyle w:val="2"/>
      </w:pPr>
      <w:bookmarkStart w:id="88" w:name="_Toc221170399"/>
      <w:r w:rsidRPr="00744C32">
        <w:rPr>
          <w:lang w:val="en-US"/>
        </w:rPr>
        <w:t>NEWS</w:t>
      </w:r>
      <w:r w:rsidRPr="00744C32">
        <w:t>.</w:t>
      </w:r>
      <w:r w:rsidRPr="00744C32">
        <w:rPr>
          <w:lang w:val="en-US"/>
        </w:rPr>
        <w:t>ru</w:t>
      </w:r>
      <w:r w:rsidRPr="00744C32">
        <w:t>, 04.02.2026, Социальные пенсии, довольствие военных: россиянам рассказали об индексации выплат в 2026 году</w:t>
      </w:r>
      <w:bookmarkEnd w:id="88"/>
    </w:p>
    <w:p w14:paraId="0F02637B" w14:textId="77777777" w:rsidR="00744C32" w:rsidRPr="00744C32" w:rsidRDefault="00744C32" w:rsidP="00744C32">
      <w:pPr>
        <w:pStyle w:val="3"/>
      </w:pPr>
      <w:bookmarkStart w:id="89" w:name="_Toc221170400"/>
      <w:r w:rsidRPr="00744C32">
        <w:t xml:space="preserve">Социальные пенсии будут повышены на 6,8% с 1 апреля, заявил </w:t>
      </w:r>
      <w:r w:rsidRPr="00744C32">
        <w:rPr>
          <w:lang w:val="en-US"/>
        </w:rPr>
        <w:t>NEWS</w:t>
      </w:r>
      <w:r w:rsidRPr="00744C32">
        <w:t>.</w:t>
      </w:r>
      <w:r w:rsidRPr="00744C32">
        <w:rPr>
          <w:lang w:val="en-US"/>
        </w:rPr>
        <w:t>ru</w:t>
      </w:r>
      <w:r w:rsidRPr="00744C32">
        <w:t xml:space="preserve"> член комитета Госдумы по бюджету и налогам Никита Чаплин. Он отметил, что эти выплаты положены гражданам, у которых нет необходимого страхового стажа.</w:t>
      </w:r>
      <w:bookmarkEnd w:id="89"/>
    </w:p>
    <w:p w14:paraId="69AF28BE" w14:textId="77777777" w:rsidR="00744C32" w:rsidRPr="00744C32" w:rsidRDefault="00744C32" w:rsidP="00744C32">
      <w:r w:rsidRPr="00744C32">
        <w:t>Выплаты, предназначенные для граждан, не имеющих необходимого страхового стажа, а также для детей-инвалидов и инвалидов с детства, вырастут на 6,8%. После повышения, к примеру, социальная пенсия по старости составит 9424,1 рубля. Для пенсионеров, чей совокупный доход после всех индексаций окажется ниже прожиточного минимума, установленного в регионе, будет в беззаявительном порядке назначена социальная доплата. С 2026 года процедура назначения таких доплат в большинстве регионов страны переходит к Социальному фонду России, что должно сделать получение выплат более удобным, - объяснил Чаплин.</w:t>
      </w:r>
    </w:p>
    <w:p w14:paraId="7FBAF0AA" w14:textId="77777777" w:rsidR="00744C32" w:rsidRPr="00744C32" w:rsidRDefault="00744C32" w:rsidP="00744C32">
      <w:r w:rsidRPr="00744C32">
        <w:t>Парламентарий добавил, что с 1 февраля прибавка затронула и работающих, и неработающих пенсионеров, а также получателей страховых пенсий по инвалидности и по случаю потери кормильца. Он пояснил, что для работающих пенсионеров это продолжение практики, возобновленной с 2025 года, когда индексация стала проводиться в текущем режиме, а не откладываться до момента увольнения.</w:t>
      </w:r>
    </w:p>
    <w:p w14:paraId="41AF9C53" w14:textId="77777777" w:rsidR="00744C32" w:rsidRPr="00744C32" w:rsidRDefault="00744C32" w:rsidP="00744C32">
      <w:r w:rsidRPr="00744C32">
        <w:t>Помимо страховых и социальных пенсий, в 2026 году пройдет плановое повышение пенсий для бывших военнослужащих и сотрудников силовых ведомств. Их выплаты будут проиндексированы с 1 октября на 4% вслед за повышением денежного довольствия действующих военных. Также важным изменением для многих россиян, в первую очередь для многодетных матерей, станет новый порядок учета стажа. С января 2026 года снимаются прежние ограничения, и в страховой стаж для пенсии будут засчитываться периоды ухода за всеми детьми, а не только за четырьмя, как было ранее, - рассказал Чаплин.</w:t>
      </w:r>
    </w:p>
    <w:p w14:paraId="090CEBA8" w14:textId="77777777" w:rsidR="00744C32" w:rsidRPr="0059152F" w:rsidRDefault="00744C32" w:rsidP="00744C32">
      <w:r w:rsidRPr="00744C32">
        <w:t xml:space="preserve">Ранее депутат Госдумы Каплан Панеш заявил, что некоторые многодетные семьи в России сталкиваются с трудностями при получении положенных льгот из-за недостатка финансирования в регионах и бюрократических сложностей. </w:t>
      </w:r>
      <w:r w:rsidRPr="0059152F">
        <w:t>По его словам, проблемы возникают с реализацией таких ключевых мер поддержки, как предоставление земельных участков, компенсация за детский сад и льготы по транспортному налогу.</w:t>
      </w:r>
    </w:p>
    <w:p w14:paraId="3E7FEF82" w14:textId="435B1599" w:rsidR="00744C32" w:rsidRPr="0059152F" w:rsidRDefault="00744C32" w:rsidP="00744C32">
      <w:hyperlink r:id="rId26" w:history="1">
        <w:r w:rsidRPr="00752B31">
          <w:rPr>
            <w:rStyle w:val="a3"/>
            <w:lang w:val="en-US"/>
          </w:rPr>
          <w:t>https</w:t>
        </w:r>
        <w:r w:rsidRPr="0059152F">
          <w:rPr>
            <w:rStyle w:val="a3"/>
          </w:rPr>
          <w:t>://</w:t>
        </w:r>
        <w:r w:rsidRPr="00752B31">
          <w:rPr>
            <w:rStyle w:val="a3"/>
            <w:lang w:val="en-US"/>
          </w:rPr>
          <w:t>news</w:t>
        </w:r>
        <w:r w:rsidRPr="0059152F">
          <w:rPr>
            <w:rStyle w:val="a3"/>
          </w:rPr>
          <w:t>.</w:t>
        </w:r>
        <w:r w:rsidRPr="00752B31">
          <w:rPr>
            <w:rStyle w:val="a3"/>
            <w:lang w:val="en-US"/>
          </w:rPr>
          <w:t>ru</w:t>
        </w:r>
        <w:r w:rsidRPr="0059152F">
          <w:rPr>
            <w:rStyle w:val="a3"/>
          </w:rPr>
          <w:t>/</w:t>
        </w:r>
        <w:r w:rsidRPr="00752B31">
          <w:rPr>
            <w:rStyle w:val="a3"/>
            <w:lang w:val="en-US"/>
          </w:rPr>
          <w:t>vlast</w:t>
        </w:r>
        <w:r w:rsidRPr="0059152F">
          <w:rPr>
            <w:rStyle w:val="a3"/>
          </w:rPr>
          <w:t>/</w:t>
        </w:r>
        <w:r w:rsidRPr="00752B31">
          <w:rPr>
            <w:rStyle w:val="a3"/>
            <w:lang w:val="en-US"/>
          </w:rPr>
          <w:t>v</w:t>
        </w:r>
        <w:r w:rsidRPr="0059152F">
          <w:rPr>
            <w:rStyle w:val="a3"/>
          </w:rPr>
          <w:t>-</w:t>
        </w:r>
        <w:r w:rsidRPr="00752B31">
          <w:rPr>
            <w:rStyle w:val="a3"/>
            <w:lang w:val="en-US"/>
          </w:rPr>
          <w:t>gosdume</w:t>
        </w:r>
        <w:r w:rsidRPr="0059152F">
          <w:rPr>
            <w:rStyle w:val="a3"/>
          </w:rPr>
          <w:t>-</w:t>
        </w:r>
        <w:r w:rsidRPr="00752B31">
          <w:rPr>
            <w:rStyle w:val="a3"/>
            <w:lang w:val="en-US"/>
          </w:rPr>
          <w:t>rasskazali</w:t>
        </w:r>
        <w:r w:rsidRPr="0059152F">
          <w:rPr>
            <w:rStyle w:val="a3"/>
          </w:rPr>
          <w:t>-</w:t>
        </w:r>
        <w:r w:rsidRPr="00752B31">
          <w:rPr>
            <w:rStyle w:val="a3"/>
            <w:lang w:val="en-US"/>
          </w:rPr>
          <w:t>ob</w:t>
        </w:r>
        <w:r w:rsidRPr="0059152F">
          <w:rPr>
            <w:rStyle w:val="a3"/>
          </w:rPr>
          <w:t>-</w:t>
        </w:r>
        <w:r w:rsidRPr="00752B31">
          <w:rPr>
            <w:rStyle w:val="a3"/>
            <w:lang w:val="en-US"/>
          </w:rPr>
          <w:t>indeksacii</w:t>
        </w:r>
        <w:r w:rsidRPr="0059152F">
          <w:rPr>
            <w:rStyle w:val="a3"/>
          </w:rPr>
          <w:t>-</w:t>
        </w:r>
        <w:r w:rsidRPr="00752B31">
          <w:rPr>
            <w:rStyle w:val="a3"/>
            <w:lang w:val="en-US"/>
          </w:rPr>
          <w:t>socialnyh</w:t>
        </w:r>
        <w:r w:rsidRPr="0059152F">
          <w:rPr>
            <w:rStyle w:val="a3"/>
          </w:rPr>
          <w:t>-</w:t>
        </w:r>
        <w:r w:rsidRPr="00752B31">
          <w:rPr>
            <w:rStyle w:val="a3"/>
            <w:lang w:val="en-US"/>
          </w:rPr>
          <w:t>vyplat</w:t>
        </w:r>
        <w:r w:rsidRPr="0059152F">
          <w:rPr>
            <w:rStyle w:val="a3"/>
          </w:rPr>
          <w:t>-</w:t>
        </w:r>
        <w:r w:rsidRPr="00752B31">
          <w:rPr>
            <w:rStyle w:val="a3"/>
            <w:lang w:val="en-US"/>
          </w:rPr>
          <w:t>v</w:t>
        </w:r>
        <w:r w:rsidRPr="0059152F">
          <w:rPr>
            <w:rStyle w:val="a3"/>
          </w:rPr>
          <w:t>-2026-</w:t>
        </w:r>
        <w:r w:rsidRPr="00752B31">
          <w:rPr>
            <w:rStyle w:val="a3"/>
            <w:lang w:val="en-US"/>
          </w:rPr>
          <w:t>godu</w:t>
        </w:r>
      </w:hyperlink>
      <w:r w:rsidRPr="0059152F">
        <w:t xml:space="preserve"> </w:t>
      </w:r>
    </w:p>
    <w:p w14:paraId="2474E02C" w14:textId="77777777" w:rsidR="00B836F8" w:rsidRPr="001E63F4" w:rsidRDefault="00B836F8" w:rsidP="00B836F8">
      <w:pPr>
        <w:pStyle w:val="2"/>
      </w:pPr>
      <w:bookmarkStart w:id="90" w:name="_Toc221170401"/>
      <w:r w:rsidRPr="001E63F4">
        <w:lastRenderedPageBreak/>
        <w:t>Гарант.ру, 04.02.2026, Пенсионный возраст предложили снизить до прежних значений с 1 июля 2026 года</w:t>
      </w:r>
      <w:bookmarkEnd w:id="90"/>
    </w:p>
    <w:p w14:paraId="32C8B61A" w14:textId="77777777" w:rsidR="00B836F8" w:rsidRPr="001E63F4" w:rsidRDefault="00B836F8" w:rsidP="008F1DB3">
      <w:pPr>
        <w:pStyle w:val="3"/>
      </w:pPr>
      <w:bookmarkStart w:id="91" w:name="_Toc221170402"/>
      <w:r w:rsidRPr="001E63F4">
        <w:t>Соответствующий законопроект, предусматривающий изменение возраста для получения права на выплаты страховой пенсии, внесли в Госдуму. В случае принятия поправок</w:t>
      </w:r>
      <w:r w:rsidRPr="001E63F4">
        <w:rPr>
          <w:vertAlign w:val="superscript"/>
        </w:rPr>
        <w:t>1</w:t>
      </w:r>
      <w:r w:rsidRPr="001E63F4">
        <w:t xml:space="preserve"> пенсионный возраст для мужчин снизится до 60 лет, а для женщин – до 55 лет, как это было до реформы 2019 года.</w:t>
      </w:r>
      <w:bookmarkEnd w:id="91"/>
    </w:p>
    <w:p w14:paraId="58FECD2C" w14:textId="75F8C2AF" w:rsidR="00B836F8" w:rsidRPr="001E63F4" w:rsidRDefault="00B836F8" w:rsidP="00B836F8">
      <w:r w:rsidRPr="001E63F4">
        <w:t xml:space="preserve">В частности, депутаты предложили с 1 июля 2026 года признать утратившим силу Федеральный закон от 3 октября 2018 г. № 350-ФЗ </w:t>
      </w:r>
      <w:r w:rsidR="006C12CD">
        <w:t>«</w:t>
      </w:r>
      <w:r w:rsidRPr="001E63F4">
        <w:t>О внесении изменений в отдельные законодательные акты Российской Федерации по вопросам назначения и выплаты пенсий</w:t>
      </w:r>
      <w:r w:rsidR="006C12CD">
        <w:t>»</w:t>
      </w:r>
      <w:r w:rsidRPr="001E63F4">
        <w:t>.</w:t>
      </w:r>
    </w:p>
    <w:p w14:paraId="421206FF" w14:textId="069C82FE" w:rsidR="00B836F8" w:rsidRPr="001E63F4" w:rsidRDefault="00B836F8" w:rsidP="00B836F8">
      <w:r w:rsidRPr="001E63F4">
        <w:t xml:space="preserve">Парламентарии объяснили необходимость принятия поправок тем, что пенсионная реформа 2019 года не оправдала ожиданий и привела к снижению продолжительности жизни. </w:t>
      </w:r>
      <w:r w:rsidR="006C12CD">
        <w:t>«</w:t>
      </w:r>
      <w:r w:rsidRPr="001E63F4">
        <w:t>Средняя продолжительность жизни мужчин в России в 2019 году была 73,3 года, в 2024 году – 72,8 лет. Это означает, что многие не успевают получить пенсию или получают ее лишь на несколько лет</w:t>
      </w:r>
      <w:r w:rsidR="006C12CD">
        <w:t>»</w:t>
      </w:r>
      <w:r w:rsidRPr="001E63F4">
        <w:t>, – отметили в Госдуме. Законодатели напомнили, что установление возраста выхода на пенсию в 1932 году (60 лет – для мужчин и 55 лет – для женщин) было обусловлено медицинскими исследованиями, возрастной трудоспособностью и заболеваемостью.</w:t>
      </w:r>
    </w:p>
    <w:p w14:paraId="48A341B3" w14:textId="0A69E1BC" w:rsidR="00B836F8" w:rsidRPr="001E63F4" w:rsidRDefault="00B836F8" w:rsidP="00B836F8">
      <w:r w:rsidRPr="001E63F4">
        <w:t xml:space="preserve">Напомним, согласно ст. 6 Федерального закона от 28 декабря 2013 г. № 400-ФЗ </w:t>
      </w:r>
      <w:r w:rsidR="006C12CD">
        <w:t>«</w:t>
      </w:r>
      <w:r w:rsidRPr="001E63F4">
        <w:t>О страховых пенсиях</w:t>
      </w:r>
      <w:r w:rsidR="006C12CD">
        <w:t>»</w:t>
      </w:r>
      <w:r w:rsidRPr="001E63F4">
        <w:t>, сейчас в России установлены три вида страховых пенсий, а именно:</w:t>
      </w:r>
    </w:p>
    <w:p w14:paraId="3A1C3A6F" w14:textId="77777777" w:rsidR="00B836F8" w:rsidRPr="001E63F4" w:rsidRDefault="00B836F8" w:rsidP="00B836F8">
      <w:r w:rsidRPr="001E63F4">
        <w:t>по старости;</w:t>
      </w:r>
    </w:p>
    <w:p w14:paraId="67FA75F6" w14:textId="77777777" w:rsidR="00B836F8" w:rsidRPr="001E63F4" w:rsidRDefault="00B836F8" w:rsidP="00B836F8">
      <w:r w:rsidRPr="001E63F4">
        <w:t>по инвалидности;</w:t>
      </w:r>
    </w:p>
    <w:p w14:paraId="0E8C3CB5" w14:textId="77777777" w:rsidR="00B836F8" w:rsidRPr="001E63F4" w:rsidRDefault="00B836F8" w:rsidP="00B836F8">
      <w:r w:rsidRPr="001E63F4">
        <w:t>по случаю потери кормильца.</w:t>
      </w:r>
    </w:p>
    <w:p w14:paraId="3501932B" w14:textId="77777777" w:rsidR="00B836F8" w:rsidRPr="001E63F4" w:rsidRDefault="00B836F8" w:rsidP="00B836F8">
      <w:r w:rsidRPr="001E63F4">
        <w:t>В соответствии со ст. 8 Закона № 400-ФЗ право на выплаты страховой пенсии по старости имеют мужчины, достигшие 65 лет, и женщины, которым исполнилось 60 лет. Она назначается при наличии 15 и более лет стажа и величины индивидуального пенсионного коэффициента в размере не менее 30.</w:t>
      </w:r>
    </w:p>
    <w:p w14:paraId="1877A0EE" w14:textId="77777777" w:rsidR="00B836F8" w:rsidRPr="001E63F4" w:rsidRDefault="00B836F8" w:rsidP="00B836F8">
      <w:r w:rsidRPr="001E63F4">
        <w:t>_____________________________</w:t>
      </w:r>
    </w:p>
    <w:p w14:paraId="406588CD" w14:textId="6F2D6457" w:rsidR="00B836F8" w:rsidRPr="001E63F4" w:rsidRDefault="00B836F8" w:rsidP="00B836F8">
      <w:r w:rsidRPr="001E63F4">
        <w:rPr>
          <w:vertAlign w:val="superscript"/>
        </w:rPr>
        <w:t xml:space="preserve">1 </w:t>
      </w:r>
      <w:r w:rsidRPr="001E63F4">
        <w:t xml:space="preserve">С текстом законопроекта № 1139886-8 </w:t>
      </w:r>
      <w:r w:rsidR="006C12CD">
        <w:t>«</w:t>
      </w:r>
      <w:r w:rsidRPr="001E63F4">
        <w:t xml:space="preserve">О признании утратившим силу Федерального закона от 3 сентября 2018 года </w:t>
      </w:r>
      <w:r w:rsidR="006C12CD">
        <w:t>«</w:t>
      </w:r>
      <w:r w:rsidRPr="001E63F4">
        <w:t>О внесении изменений в отдельные законодательные акты Российской Федерации по вопросам назначения и выплаты пенсий</w:t>
      </w:r>
      <w:r w:rsidR="006C12CD">
        <w:t>»</w:t>
      </w:r>
      <w:r w:rsidRPr="001E63F4">
        <w:t xml:space="preserve"> и </w:t>
      </w:r>
      <w:r w:rsidR="006C12CD">
        <w:t>«</w:t>
      </w:r>
      <w:r w:rsidRPr="001E63F4">
        <w:t xml:space="preserve">О внесении изменений в Федеральный закон от 28 декабря 2013 года № 400-ФЗ </w:t>
      </w:r>
      <w:r w:rsidR="006C12CD">
        <w:t>«</w:t>
      </w:r>
      <w:r w:rsidRPr="001E63F4">
        <w:t>О страховых пенсиях</w:t>
      </w:r>
      <w:r w:rsidR="006C12CD">
        <w:t>»</w:t>
      </w:r>
      <w:r w:rsidRPr="001E63F4">
        <w:t xml:space="preserve"> в части снижения нормативного пенсионного возраста</w:t>
      </w:r>
      <w:r w:rsidR="006C12CD">
        <w:t>»</w:t>
      </w:r>
      <w:r w:rsidRPr="001E63F4">
        <w:t xml:space="preserve"> и материалами к нему можно ознакомиться на официальном сайте Госдумы.</w:t>
      </w:r>
    </w:p>
    <w:p w14:paraId="3EC29178" w14:textId="17C02B05" w:rsidR="00B836F8" w:rsidRPr="001E63F4" w:rsidRDefault="00B836F8" w:rsidP="00B836F8">
      <w:hyperlink r:id="rId27" w:history="1">
        <w:r w:rsidRPr="001E63F4">
          <w:rPr>
            <w:rStyle w:val="a3"/>
          </w:rPr>
          <w:t>https://www.garant.ru/news/1987089/</w:t>
        </w:r>
      </w:hyperlink>
      <w:r w:rsidRPr="001E63F4">
        <w:t xml:space="preserve"> </w:t>
      </w:r>
    </w:p>
    <w:p w14:paraId="3D2C4FCF" w14:textId="77777777" w:rsidR="005B7D70" w:rsidRPr="001E63F4" w:rsidRDefault="005B7D70" w:rsidP="005B7D70">
      <w:pPr>
        <w:pStyle w:val="2"/>
      </w:pPr>
      <w:bookmarkStart w:id="92" w:name="_Toc221170403"/>
      <w:r w:rsidRPr="001E63F4">
        <w:lastRenderedPageBreak/>
        <w:t>militariorg.ucoz.ru, 04.02.2026, Индексация социальных пенсий с 1 апреля: кого из россиян коснется повышение</w:t>
      </w:r>
      <w:bookmarkEnd w:id="92"/>
    </w:p>
    <w:p w14:paraId="67FE7F9B" w14:textId="77777777" w:rsidR="005B7D70" w:rsidRPr="001E63F4" w:rsidRDefault="005B7D70" w:rsidP="008F1DB3">
      <w:pPr>
        <w:pStyle w:val="3"/>
      </w:pPr>
      <w:bookmarkStart w:id="93" w:name="_Toc221170404"/>
      <w:r w:rsidRPr="001E63F4">
        <w:t>С 1 апреля социальная пенсия россиян будет проиндексирована на 6,8%. Разберемся, кого это коснется.</w:t>
      </w:r>
      <w:bookmarkEnd w:id="93"/>
    </w:p>
    <w:p w14:paraId="29723B1F" w14:textId="77777777" w:rsidR="005B7D70" w:rsidRPr="001E63F4" w:rsidRDefault="005B7D70" w:rsidP="005B7D70">
      <w:r w:rsidRPr="001E63F4">
        <w:t>Первая группа - люди, достигшие пожилого возраста, но не набравшие нужного количества пенсионных баллов. Право на социальную пенсию возникает на 5 лет позже, чем право на страховую, или как ее называют в народе - трудовую пенсию.</w:t>
      </w:r>
    </w:p>
    <w:p w14:paraId="1E52D7A0" w14:textId="77777777" w:rsidR="005B7D70" w:rsidRPr="001E63F4" w:rsidRDefault="005B7D70" w:rsidP="005B7D70">
      <w:r w:rsidRPr="001E63F4">
        <w:t>В прошлом году, например, социальную можно было получать с 63 лет для женщин и 68 для мужчин, в этом - соответственно 64 и 69. А в 2028 возрастной порог вырастет еще на год и составит 65 лет для женщин и 70 для мужчин. Социальную пенсию по такому основанию можно получить даже если человек ни дня не работал. Кстати, для коренных народов Севера возраст для социальной пенсии установлен ниже: 50 лет для женщин и 55 - для мужчин.</w:t>
      </w:r>
    </w:p>
    <w:p w14:paraId="6B26D3EA" w14:textId="77777777" w:rsidR="005B7D70" w:rsidRPr="001E63F4" w:rsidRDefault="005B7D70" w:rsidP="005B7D70">
      <w:r w:rsidRPr="001E63F4">
        <w:t>Право на социальную пенсию возникает на 5 лет позже, чем право на страховую, или как ее называют в народе - трудовую пенсию.</w:t>
      </w:r>
    </w:p>
    <w:p w14:paraId="4B9C9A17" w14:textId="77777777" w:rsidR="005B7D70" w:rsidRPr="001E63F4" w:rsidRDefault="005B7D70" w:rsidP="005B7D70">
      <w:r w:rsidRPr="001E63F4">
        <w:t>Следующее основание для выплаты социальной пенсии - по инвалидности. Социальную пенсию получают инвалиды, инвалиды с детства, дети-инвалиды. И третье основание - потеря кормильца.</w:t>
      </w:r>
    </w:p>
    <w:p w14:paraId="51D0355A" w14:textId="77777777" w:rsidR="005B7D70" w:rsidRPr="001E63F4" w:rsidRDefault="005B7D70" w:rsidP="005B7D70">
      <w:r w:rsidRPr="001E63F4">
        <w:t>В результате индексации социальная пенсия по старости увеличится с нынешних 8824,08 руб. до 9424,12 руб. Это выше инфляции за прошлый год, которая по официальным оценкам составила 5,6%, но понятно, что на такие деньги не проживешь.</w:t>
      </w:r>
    </w:p>
    <w:p w14:paraId="3B9BA519" w14:textId="77777777" w:rsidR="005B7D70" w:rsidRPr="001E63F4" w:rsidRDefault="005B7D70" w:rsidP="005B7D70">
      <w:r w:rsidRPr="001E63F4">
        <w:t>- Получатель социальной пенсии не может получать доход ниже прожиточного минимума по региону, - пояснил глава комитета Госдумы по труду, социальной политике и делам ветеранов Ярослав Нилов. - Поэтому таким гражданам выделяются доплаты до уровня прожиточного минимума. И важный момент: предстоящая в апреле индексация социальных пенсий не касается тех, кто получает страховую (трудовую) или военную пенсию, и них свой порядок индексирования. Например, страховые пенсии по старости с 1 января 2026 года были проиндексированы на 7,6%.</w:t>
      </w:r>
    </w:p>
    <w:p w14:paraId="5D197D08" w14:textId="77777777" w:rsidR="005B7D70" w:rsidRPr="001E63F4" w:rsidRDefault="005B7D70" w:rsidP="005B7D70">
      <w:r w:rsidRPr="001E63F4">
        <w:t>По данным Соцфонда России, на октябрь 2025 года социальную пенсию в России получали почти 3,5 млн человек. А страховую - примерно 37 млн, из них 9 млн - работающие пенсионеры.</w:t>
      </w:r>
    </w:p>
    <w:p w14:paraId="12C864D9" w14:textId="124A747A" w:rsidR="005B7D70" w:rsidRPr="001E63F4" w:rsidRDefault="005B7D70" w:rsidP="005B7D70">
      <w:hyperlink r:id="rId28" w:history="1">
        <w:r w:rsidRPr="001E63F4">
          <w:rPr>
            <w:rStyle w:val="a3"/>
          </w:rPr>
          <w:t>https://militariorg.ucoz.ru/publ/pensioneri_i_ih_gizn_na_pensii/indeksacija_socialnykh_pensij_s_1_aprelja_kogo_iz_rossijan_kosnetsja_povyshenie/2-1-0-160154</w:t>
        </w:r>
      </w:hyperlink>
      <w:r w:rsidRPr="001E63F4">
        <w:t xml:space="preserve"> </w:t>
      </w:r>
    </w:p>
    <w:p w14:paraId="7E9E5577" w14:textId="77777777" w:rsidR="00C31B30" w:rsidRPr="001E63F4" w:rsidRDefault="00C31B30" w:rsidP="00C31B30">
      <w:pPr>
        <w:pStyle w:val="2"/>
      </w:pPr>
      <w:bookmarkStart w:id="94" w:name="_Toc221170405"/>
      <w:r w:rsidRPr="001E63F4">
        <w:lastRenderedPageBreak/>
        <w:t>Ваш Пенсионный Брокер, 04.02.2026, Пенсионные баллы: сколько нужно для пенсии и можно ли их купить</w:t>
      </w:r>
      <w:bookmarkEnd w:id="94"/>
    </w:p>
    <w:p w14:paraId="1B41B323" w14:textId="77777777" w:rsidR="00C31B30" w:rsidRPr="001E63F4" w:rsidRDefault="00C31B30" w:rsidP="008F1DB3">
      <w:pPr>
        <w:pStyle w:val="3"/>
      </w:pPr>
      <w:bookmarkStart w:id="95" w:name="_Toc221170406"/>
      <w:r w:rsidRPr="001E63F4">
        <w:t>Пенсионные баллы напрямую влияют на то, выйдете ли вы на страховую пенсию и каким будет ее размер. В этой статье разбираем, что такое пенсионные баллы и ИПК, сколько баллов нужно для выхода на пенсию, сколько стоит один балл в 2026 году [1], как их начисляют за работу и социальные периоды, можно ли докупить недостающие баллы и в каких случаях это действительно имеет смысл.</w:t>
      </w:r>
      <w:bookmarkEnd w:id="95"/>
    </w:p>
    <w:p w14:paraId="428217C3" w14:textId="77777777" w:rsidR="00C31B30" w:rsidRPr="001E63F4" w:rsidRDefault="00C31B30" w:rsidP="00C31B30">
      <w:r w:rsidRPr="001E63F4">
        <w:t>Что такое пенсионные баллы</w:t>
      </w:r>
    </w:p>
    <w:p w14:paraId="13D669B6" w14:textId="77777777" w:rsidR="00C31B30" w:rsidRPr="001E63F4" w:rsidRDefault="00C31B30" w:rsidP="00C31B30">
      <w:r w:rsidRPr="001E63F4">
        <w:t>Пенсионные баллы – это условные единицы, с помощью которых в системе обязательного пенсионного страхования оценивается трудовая деятельность человека [2].</w:t>
      </w:r>
    </w:p>
    <w:p w14:paraId="23A224BD" w14:textId="77777777" w:rsidR="00C31B30" w:rsidRPr="001E63F4" w:rsidRDefault="00C31B30" w:rsidP="00C31B30">
      <w:r w:rsidRPr="001E63F4">
        <w:t>Что такое ИПК</w:t>
      </w:r>
    </w:p>
    <w:p w14:paraId="1E68344A" w14:textId="0F14ECD3" w:rsidR="00C31B30" w:rsidRPr="001E63F4" w:rsidRDefault="00C31B30" w:rsidP="00C31B30">
      <w:r w:rsidRPr="001E63F4">
        <w:t xml:space="preserve">Официально пенсионные баллы называются индивидуальным пенсионным коэффициентом, или ИПК, объясняет старший юрист договорной практики юридической компании </w:t>
      </w:r>
      <w:r w:rsidR="006C12CD">
        <w:t>«</w:t>
      </w:r>
      <w:r w:rsidRPr="001E63F4">
        <w:t>ЮКАМ</w:t>
      </w:r>
      <w:r w:rsidR="006C12CD">
        <w:t>»</w:t>
      </w:r>
      <w:r w:rsidRPr="001E63F4">
        <w:t xml:space="preserve"> Татьяна Лазарева.</w:t>
      </w:r>
    </w:p>
    <w:p w14:paraId="1EAAB541" w14:textId="77777777" w:rsidR="00C31B30" w:rsidRPr="001E63F4" w:rsidRDefault="00C31B30" w:rsidP="00C31B30">
      <w:r w:rsidRPr="001E63F4">
        <w:t>ИПК представляет собой сумму всех пенсионных баллов, накопленных за трудовую жизнь, с учетом таких социальных периодов. Именно количество баллов и их стоимость на момент выхода на пенсию напрямую влияют на размер страховой пенсии.</w:t>
      </w:r>
    </w:p>
    <w:p w14:paraId="15F84533" w14:textId="77777777" w:rsidR="00C31B30" w:rsidRPr="001E63F4" w:rsidRDefault="00C31B30" w:rsidP="00C31B30">
      <w:r w:rsidRPr="001E63F4">
        <w:t>За что начисляются пенсионные баллы</w:t>
      </w:r>
    </w:p>
    <w:p w14:paraId="70836D0C" w14:textId="77777777" w:rsidR="00C31B30" w:rsidRPr="001E63F4" w:rsidRDefault="00C31B30" w:rsidP="00C31B30">
      <w:r w:rsidRPr="001E63F4">
        <w:t>Пенсионные баллы начисляются за периоды, в которые за человека уплачивались страховые взносы на обязательное пенсионное страхование - работодателем, самим гражданином или иным лицом. Кроме того, в ИПК включаются некоторые социально значимые периоды, даже если в это время человек не работал.</w:t>
      </w:r>
    </w:p>
    <w:p w14:paraId="7CFB560C" w14:textId="77777777" w:rsidR="00C31B30" w:rsidRPr="001E63F4" w:rsidRDefault="00C31B30" w:rsidP="00C31B30">
      <w:r w:rsidRPr="001E63F4">
        <w:t>•</w:t>
      </w:r>
      <w:r w:rsidRPr="001E63F4">
        <w:tab/>
        <w:t>Официальная работа</w:t>
      </w:r>
    </w:p>
    <w:p w14:paraId="512111C1" w14:textId="1836DCD9" w:rsidR="00C31B30" w:rsidRPr="001E63F4" w:rsidRDefault="00C31B30" w:rsidP="00C31B30">
      <w:r w:rsidRPr="001E63F4">
        <w:t>•</w:t>
      </w:r>
      <w:r w:rsidRPr="001E63F4">
        <w:tab/>
        <w:t xml:space="preserve">Учитывается только </w:t>
      </w:r>
      <w:r w:rsidR="006C12CD">
        <w:t>«</w:t>
      </w:r>
      <w:r w:rsidRPr="001E63F4">
        <w:t>белая</w:t>
      </w:r>
      <w:r w:rsidR="006C12CD">
        <w:t>»</w:t>
      </w:r>
      <w:r w:rsidRPr="001E63F4">
        <w:t xml:space="preserve"> зарплата, с которой работодатель платит страховые взносы. Чем выше официальная зарплата, тем больше баллов начисляется за год, но есть годовой максимум. </w:t>
      </w:r>
    </w:p>
    <w:p w14:paraId="7CB2FBA4" w14:textId="77777777" w:rsidR="00C31B30" w:rsidRPr="001E63F4" w:rsidRDefault="00C31B30" w:rsidP="00C31B30">
      <w:r w:rsidRPr="001E63F4">
        <w:t>•</w:t>
      </w:r>
      <w:r w:rsidRPr="001E63F4">
        <w:tab/>
        <w:t>Социально значимые периоды</w:t>
      </w:r>
    </w:p>
    <w:p w14:paraId="796CBD4F" w14:textId="77777777" w:rsidR="00C31B30" w:rsidRPr="001E63F4" w:rsidRDefault="00C31B30" w:rsidP="00C31B30">
      <w:r w:rsidRPr="001E63F4">
        <w:t>•</w:t>
      </w:r>
      <w:r w:rsidRPr="001E63F4">
        <w:tab/>
        <w:t xml:space="preserve">Пенсионные баллы начисляются не только за периоды официальной трудовой деятельности. В систему учета также включаются отдельные социально значимые периоды, когда человек фактически не работал, но выполнял важные для общества функции. К таким периодам относится уход за инвалидом I группы или ребенком-инвалидом, уход за пожилым человеком старше 80 лет, а также период ухода за ребенком до достижения им установленного законом возраста. </w:t>
      </w:r>
    </w:p>
    <w:p w14:paraId="5BA76DEB" w14:textId="77777777" w:rsidR="00C31B30" w:rsidRPr="001E63F4" w:rsidRDefault="00C31B30" w:rsidP="00C31B30">
      <w:r w:rsidRPr="001E63F4">
        <w:t>•</w:t>
      </w:r>
      <w:r w:rsidRPr="001E63F4">
        <w:tab/>
        <w:t>Военная служба</w:t>
      </w:r>
    </w:p>
    <w:p w14:paraId="4130B1B4" w14:textId="77777777" w:rsidR="00C31B30" w:rsidRPr="001E63F4" w:rsidRDefault="00C31B30" w:rsidP="00C31B30">
      <w:r w:rsidRPr="001E63F4">
        <w:t>•</w:t>
      </w:r>
      <w:r w:rsidRPr="001E63F4">
        <w:tab/>
        <w:t xml:space="preserve">Срочная служба по призыву также дает пенсионные баллы. </w:t>
      </w:r>
    </w:p>
    <w:p w14:paraId="041E1E5C" w14:textId="77777777" w:rsidR="00C31B30" w:rsidRPr="001E63F4" w:rsidRDefault="00C31B30" w:rsidP="00C31B30">
      <w:r w:rsidRPr="001E63F4">
        <w:t>Сколько пенсионных баллов нужно для выхода на пенсию</w:t>
      </w:r>
    </w:p>
    <w:p w14:paraId="127F6C57" w14:textId="77777777" w:rsidR="00C31B30" w:rsidRPr="001E63F4" w:rsidRDefault="00C31B30" w:rsidP="00C31B30">
      <w:r w:rsidRPr="001E63F4">
        <w:t xml:space="preserve">Страховой стаж - это суммарная продолжительность периодов работы и иной деятельности, за которые уплачивались страховые взносы в Фонд пенсионного и </w:t>
      </w:r>
      <w:r w:rsidRPr="001E63F4">
        <w:lastRenderedPageBreak/>
        <w:t>социального страхования РФ, а также отдельных нестраховых периодов, засчитываемых в стаж, например службы в армии или ухода за ребенком, подчеркивает Лазарева [3].</w:t>
      </w:r>
    </w:p>
    <w:p w14:paraId="3D6C12EF" w14:textId="77777777" w:rsidR="00C31B30" w:rsidRPr="001E63F4" w:rsidRDefault="00C31B30" w:rsidP="00C31B30">
      <w:r w:rsidRPr="001E63F4">
        <w:t>Страховой стаж является одним из ключевых условий для назначения страховой пенсии и влияет на ее размер. Для выхода на страховую пенсию по старости необходимо иметь не менее 15 лет страхового стажа. Однако одного стажа недостаточно.</w:t>
      </w:r>
    </w:p>
    <w:p w14:paraId="761F1FAE" w14:textId="77777777" w:rsidR="00C31B30" w:rsidRPr="001E63F4" w:rsidRDefault="00C31B30" w:rsidP="00C31B30">
      <w:r w:rsidRPr="001E63F4">
        <w:t>Минимальное количество баллов</w:t>
      </w:r>
    </w:p>
    <w:p w14:paraId="230F53A5" w14:textId="77777777" w:rsidR="00C31B30" w:rsidRPr="001E63F4" w:rsidRDefault="00C31B30" w:rsidP="00C31B30">
      <w:r w:rsidRPr="001E63F4">
        <w:t>В течение вышеуказанных периодов формируются пенсионные баллы - ИПК. Именно количество накопленных баллов напрямую определяет размер пенсии. Для назначения страховой пенсии по старости ИПК должен составлять не менее 30 пенсионных баллов [4].</w:t>
      </w:r>
    </w:p>
    <w:p w14:paraId="1E08971E" w14:textId="77777777" w:rsidR="00C31B30" w:rsidRPr="001E63F4" w:rsidRDefault="00C31B30" w:rsidP="00C31B30">
      <w:r w:rsidRPr="001E63F4">
        <w:t>Что будет, если пенсионных баллов не хватает</w:t>
      </w:r>
    </w:p>
    <w:p w14:paraId="4A9A19E3" w14:textId="77777777" w:rsidR="00C31B30" w:rsidRPr="001E63F4" w:rsidRDefault="00C31B30" w:rsidP="00C31B30">
      <w:r w:rsidRPr="001E63F4">
        <w:t>Если ИПК меньше установленного минимума, страховую пенсию по старости не назначат. В этом случае выход на пенсию будет отложен до тех пор, пока человек не наберет недостающее количество баллов, либо ему впоследствии назначат социальную пенсию, которая выплачивается позже и, как правило, в меньшем размере.</w:t>
      </w:r>
    </w:p>
    <w:p w14:paraId="14DFF7F4" w14:textId="77777777" w:rsidR="00C31B30" w:rsidRPr="001E63F4" w:rsidRDefault="00C31B30" w:rsidP="00C31B30">
      <w:r w:rsidRPr="001E63F4">
        <w:t>При недостатке пенсионных баллов есть несколько вариантов действий. Можно продолжить официальную трудовую деятельность, чтобы добрать баллы за счет уплаты страховых взносов, сделать добровольные страховые взносы в пенсионную систему или докупить недостающие пенсионные баллы в пределах, установленных законодательством.</w:t>
      </w:r>
    </w:p>
    <w:p w14:paraId="6F3800FD" w14:textId="77777777" w:rsidR="00C31B30" w:rsidRPr="001E63F4" w:rsidRDefault="00C31B30" w:rsidP="00C31B30">
      <w:r w:rsidRPr="001E63F4">
        <w:t>Для получения пенсии сегодня важно стремиться к максимально возможному количеству баллов, существенно превышающему установленный законодательством минимум, объясняет старший преподаватель института международных экономических связей Илья Мосягин. Чем выше ваш официальный доход и стаж, тем больше баллов будет сформировано.</w:t>
      </w:r>
    </w:p>
    <w:p w14:paraId="528AD056" w14:textId="77777777" w:rsidR="00C31B30" w:rsidRPr="001E63F4" w:rsidRDefault="00C31B30" w:rsidP="00C31B30">
      <w:r w:rsidRPr="001E63F4">
        <w:t>Стоимость пенсионного балла в 2026 году</w:t>
      </w:r>
    </w:p>
    <w:p w14:paraId="326758C5" w14:textId="77777777" w:rsidR="00C31B30" w:rsidRPr="001E63F4" w:rsidRDefault="00C31B30" w:rsidP="00C31B30">
      <w:r w:rsidRPr="001E63F4">
        <w:t>С 1 января 2026 года стоимость одного пенсионного коэффициента (пенсионного балла) установлена на уровне 156,76 рубля [5]. Этот показатель ежегодно индексируется с учётом роста инфляции и других экономических параметров, и в 2026 году он увеличился примерно на 7,6% по сравнению с предыдущим годом.</w:t>
      </w:r>
    </w:p>
    <w:p w14:paraId="41C55C20" w14:textId="77777777" w:rsidR="00C31B30" w:rsidRPr="001E63F4" w:rsidRDefault="00C31B30" w:rsidP="00C31B30">
      <w:r w:rsidRPr="001E63F4">
        <w:t>Стоимость пенсионного балла - ключевой параметр для расчёта страховой пенсии. Формула расчёта выглядит так: страховая пенсия = ИПК Ч стоимость балла + фиксированная выплата.</w:t>
      </w:r>
    </w:p>
    <w:p w14:paraId="4B6C1A4E" w14:textId="77777777" w:rsidR="00C31B30" w:rsidRPr="001E63F4" w:rsidRDefault="00C31B30" w:rsidP="00C31B30">
      <w:r w:rsidRPr="001E63F4">
        <w:t>Фиксированная выплата к страховой пенсии в 2026 году также выросла и составляет 9584,69 рубля в месяц. Эта часть пенсии назначается всем пенсионерам с оформленной страховой пенсией вне зависимости от величины ИПК.</w:t>
      </w:r>
    </w:p>
    <w:p w14:paraId="0D3A04A5" w14:textId="77777777" w:rsidR="00C31B30" w:rsidRPr="001E63F4" w:rsidRDefault="00C31B30" w:rsidP="00C31B30">
      <w:r w:rsidRPr="001E63F4">
        <w:t>Как менялась стоимость пенсионного балла</w:t>
      </w:r>
    </w:p>
    <w:p w14:paraId="05D0ED69" w14:textId="77777777" w:rsidR="00C31B30" w:rsidRPr="001E63F4" w:rsidRDefault="00C31B30" w:rsidP="00C31B30">
      <w:r w:rsidRPr="001E63F4">
        <w:t xml:space="preserve">За последние годы стоимость пенсионного балла последовательно росла. В 2024 году один балл оценивался в 133,05 рубля, в 2025 году его стоимость увеличилась до 145,69 рубля, а в 2026 году достигла 156,76 рубля. Такой рост связан с ежегодной индексацией страховых пенсий и отражает общий механизм корректировки пенсионных выплат с учетом экономических условий. Повышение стоимости балла напрямую влияет на </w:t>
      </w:r>
      <w:r w:rsidRPr="001E63F4">
        <w:lastRenderedPageBreak/>
        <w:t>размер будущей пенсии, поскольку именно этот показатель используется при расчете страховой части выплаты.</w:t>
      </w:r>
    </w:p>
    <w:p w14:paraId="3B3082DA" w14:textId="77777777" w:rsidR="00C31B30" w:rsidRPr="001E63F4" w:rsidRDefault="00C31B30" w:rsidP="00C31B30">
      <w:r w:rsidRPr="001E63F4">
        <w:t>Как увеличить количество пенсионных баллов</w:t>
      </w:r>
    </w:p>
    <w:p w14:paraId="4F18B764" w14:textId="77777777" w:rsidR="00C31B30" w:rsidRPr="001E63F4" w:rsidRDefault="00C31B30" w:rsidP="00C31B30">
      <w:r w:rsidRPr="001E63F4">
        <w:t>У работающих пенсионеров страховая часть пенсии ежегодно увеличивается за счет пенсионных баллов, начисленных по итогам работы за предыдущий год, уточняет Лазарева. Работодатель продолжает уплачивать за них страховые взносы, и на их основе формируется дополнительный ИПК.</w:t>
      </w:r>
    </w:p>
    <w:p w14:paraId="02405B23" w14:textId="05438FB3" w:rsidR="00C31B30" w:rsidRPr="001E63F4" w:rsidRDefault="00C31B30" w:rsidP="00C31B30">
      <w:r w:rsidRPr="001E63F4">
        <w:t xml:space="preserve">Социальный фонд России (СФР) проводит такой перерасчет автоматически один раз в год - с 1 августа. Подавать заявления или дополнительные документы пенсионеру не требуется. Этот порядок установлен статьей 18 Федерального закона № 400-ФЗ </w:t>
      </w:r>
      <w:r w:rsidR="006C12CD">
        <w:t>«</w:t>
      </w:r>
      <w:r w:rsidRPr="001E63F4">
        <w:t>О страховых пенсиях</w:t>
      </w:r>
      <w:r w:rsidR="006C12CD">
        <w:t>»</w:t>
      </w:r>
      <w:r w:rsidRPr="001E63F4">
        <w:t xml:space="preserve"> [6].</w:t>
      </w:r>
    </w:p>
    <w:p w14:paraId="79F4FF17" w14:textId="77777777" w:rsidR="00C31B30" w:rsidRPr="001E63F4" w:rsidRDefault="00C31B30" w:rsidP="00C31B30">
      <w:r w:rsidRPr="001E63F4">
        <w:t>Официальная зарплата</w:t>
      </w:r>
    </w:p>
    <w:p w14:paraId="46EB0A19" w14:textId="70C26188" w:rsidR="00C31B30" w:rsidRPr="001E63F4" w:rsidRDefault="00C31B30" w:rsidP="00C31B30">
      <w:r w:rsidRPr="001E63F4">
        <w:t xml:space="preserve">Чем выше </w:t>
      </w:r>
      <w:r w:rsidR="006C12CD">
        <w:t>«</w:t>
      </w:r>
      <w:r w:rsidRPr="001E63F4">
        <w:t>белый</w:t>
      </w:r>
      <w:r w:rsidR="006C12CD">
        <w:t>»</w:t>
      </w:r>
      <w:r w:rsidRPr="001E63F4">
        <w:t xml:space="preserve"> доход, тем больше пенсионных баллов начисляется за год. При зарплате ниже минимального размера оплаты труда (МРОТ) баллы начисляются минимально.</w:t>
      </w:r>
    </w:p>
    <w:p w14:paraId="41EF2B7C" w14:textId="77777777" w:rsidR="00C31B30" w:rsidRPr="001E63F4" w:rsidRDefault="00C31B30" w:rsidP="00C31B30">
      <w:r w:rsidRPr="001E63F4">
        <w:t>Добровольные взносы в Пенсионный фонд России (ПФР)</w:t>
      </w:r>
    </w:p>
    <w:p w14:paraId="0F641C0D" w14:textId="20CD9038" w:rsidR="00C31B30" w:rsidRPr="001E63F4" w:rsidRDefault="00C31B30" w:rsidP="00C31B30">
      <w:r w:rsidRPr="001E63F4">
        <w:t xml:space="preserve">Можно самостоятельно уплачивать взносы в пенсионную систему и за счет этого получать пенсионные баллы. Такой механизм предусмотрен для тех, у кого не хватает баллов или кто хочет увеличить будущую пенсию. При этом действуют ограничения: за один календарный год можно получить не более установленного законом максимального количества баллов, а сами взносы необходимо вносить заранее. Сделать это в год выхода на пенсию, чтобы сразу </w:t>
      </w:r>
      <w:r w:rsidR="006C12CD">
        <w:t>«</w:t>
      </w:r>
      <w:r w:rsidRPr="001E63F4">
        <w:t>добрать</w:t>
      </w:r>
      <w:r w:rsidR="006C12CD">
        <w:t>»</w:t>
      </w:r>
      <w:r w:rsidRPr="001E63F4">
        <w:t xml:space="preserve"> недостающие баллы, нельзя.</w:t>
      </w:r>
    </w:p>
    <w:p w14:paraId="0E94D6B3" w14:textId="77777777" w:rsidR="00C31B30" w:rsidRPr="001E63F4" w:rsidRDefault="00C31B30" w:rsidP="00C31B30">
      <w:r w:rsidRPr="001E63F4">
        <w:t>Можно ли купить пенсионные баллы</w:t>
      </w:r>
    </w:p>
    <w:p w14:paraId="7EFD3870" w14:textId="4B860B14" w:rsidR="00C31B30" w:rsidRPr="001E63F4" w:rsidRDefault="00C31B30" w:rsidP="00C31B30">
      <w:r w:rsidRPr="001E63F4">
        <w:t xml:space="preserve">Граждане могут увеличить количество пенсионных баллов, перечислив добровольные страховые взносы в Социальный фонд России. Это не </w:t>
      </w:r>
      <w:r w:rsidR="006C12CD">
        <w:t>«</w:t>
      </w:r>
      <w:r w:rsidRPr="001E63F4">
        <w:t>покупка баллов в чистом виде</w:t>
      </w:r>
      <w:r w:rsidR="006C12CD">
        <w:t>»</w:t>
      </w:r>
      <w:r w:rsidRPr="001E63F4">
        <w:t>, а официальная возможность добровольно вступить в отношения по обязательному пенсионному страхованию и пополнять свой индивидуальный лицевой счет взносами.</w:t>
      </w:r>
    </w:p>
    <w:p w14:paraId="536B0F5B" w14:textId="77777777" w:rsidR="00C31B30" w:rsidRPr="001E63F4" w:rsidRDefault="00C31B30" w:rsidP="00C31B30">
      <w:r w:rsidRPr="001E63F4">
        <w:t>Как купить пенсионные баллы</w:t>
      </w:r>
    </w:p>
    <w:p w14:paraId="4D38FAD6" w14:textId="77777777" w:rsidR="00C31B30" w:rsidRPr="001E63F4" w:rsidRDefault="00C31B30" w:rsidP="00C31B30">
      <w:r w:rsidRPr="001E63F4">
        <w:t>Для этого необходимо подать заявление о вступлении в добровольные правоотношения по обязательному пенсионному страхованию. Сделать это можно лично в территориальном отделении Социального фонда, через МФЦ, на портале Госуслуг или в некоторых случаях через приложения для самозанятых. После подачи заявления и уплаты добровольных взносов средства отражаются на индивидуальном лицевом счету, и за них начисляются пенсионные баллы и страховой стаж в пределах установленного календарного года.</w:t>
      </w:r>
    </w:p>
    <w:p w14:paraId="1DFBC959" w14:textId="77777777" w:rsidR="00C31B30" w:rsidRPr="001E63F4" w:rsidRDefault="00C31B30" w:rsidP="00C31B30">
      <w:r w:rsidRPr="001E63F4">
        <w:t>Стоит ли покупать пенсионные баллы</w:t>
      </w:r>
    </w:p>
    <w:p w14:paraId="5F681A7F" w14:textId="77777777" w:rsidR="00C31B30" w:rsidRPr="001E63F4" w:rsidRDefault="00C31B30" w:rsidP="00C31B30">
      <w:r w:rsidRPr="001E63F4">
        <w:t>Важно понимать, что добровольные взносы позволяют пополнить свой ИПК и стаж вперед, но они не восстанавливают прошлые годы, когда за гражданина не платились страховые взносы.</w:t>
      </w:r>
    </w:p>
    <w:p w14:paraId="37CD58B2" w14:textId="77777777" w:rsidR="00C31B30" w:rsidRPr="001E63F4" w:rsidRDefault="00C31B30" w:rsidP="00C31B30">
      <w:r w:rsidRPr="001E63F4">
        <w:t>Частые вопросы о пенсионных баллах: комментарии эксперта</w:t>
      </w:r>
    </w:p>
    <w:p w14:paraId="5BD08758" w14:textId="77777777" w:rsidR="00C31B30" w:rsidRPr="001E63F4" w:rsidRDefault="00C31B30" w:rsidP="00C31B30">
      <w:r w:rsidRPr="001E63F4">
        <w:t>Может ли самозанятый получать пенсионные баллы и формировать страховую пенсию?</w:t>
      </w:r>
    </w:p>
    <w:p w14:paraId="69E51D46" w14:textId="77777777" w:rsidR="00C31B30" w:rsidRPr="001E63F4" w:rsidRDefault="00C31B30" w:rsidP="00C31B30">
      <w:r w:rsidRPr="001E63F4">
        <w:lastRenderedPageBreak/>
        <w:t>Статус самозанятого сам по себе не предусматривает уплату страховых взносов в Фонд пенсионного и социального страхования Российской Федерации. Это означает, что в период работы в качестве самозанятого не формируется страховой стаж и не начисляются пенсионные баллы, а значит, такие периоды не учитываются при назначении страховой пенсии, поясняет Лазарева.</w:t>
      </w:r>
    </w:p>
    <w:p w14:paraId="15A0EC43" w14:textId="7F784C75" w:rsidR="00C31B30" w:rsidRPr="001E63F4" w:rsidRDefault="00C31B30" w:rsidP="00C31B30">
      <w:r w:rsidRPr="001E63F4">
        <w:t xml:space="preserve">При этом самозанятый имеет право добровольно вступить в правоотношения по обязательному пенсионному страхованию и самостоятельно уплачивать страховые взносы. В этом случае взносы зачисляются на индивидуальный лицевой счет, формируют страховой стаж и пенсионные баллы, которые в дальнейшем учитываются при расчете пенсии. Размер взносов и порядок их уплаты регулируются Федеральным законом от 15.12.2001 № 167-ФЗ </w:t>
      </w:r>
      <w:r w:rsidR="006C12CD">
        <w:t>«</w:t>
      </w:r>
      <w:r w:rsidRPr="001E63F4">
        <w:t>Об обязательном пенсионном страховании</w:t>
      </w:r>
      <w:r w:rsidR="006C12CD">
        <w:t>»</w:t>
      </w:r>
      <w:r w:rsidRPr="001E63F4">
        <w:t xml:space="preserve"> [7]. Если взносы не уплачиваются, пенсионные баллы не начисляются.</w:t>
      </w:r>
    </w:p>
    <w:p w14:paraId="5994740B" w14:textId="77777777" w:rsidR="00C31B30" w:rsidRPr="001E63F4" w:rsidRDefault="00C31B30" w:rsidP="00C31B30">
      <w:r w:rsidRPr="001E63F4">
        <w:t>Какие льготные категории граждан имеют право на повышенное начисление пенсионных баллов?</w:t>
      </w:r>
    </w:p>
    <w:p w14:paraId="2F34C28F" w14:textId="77777777" w:rsidR="00C31B30" w:rsidRPr="001E63F4" w:rsidRDefault="00C31B30" w:rsidP="00C31B30">
      <w:r w:rsidRPr="001E63F4">
        <w:t>Пенсионные баллы и выплаты могут увеличиваться в ряде предусмотренных законом случаев, говорит член Международной Ассоциации юристов и медиаторов Евгения Безмаленко. Повышенные пенсионные коэффициенты начисляются за социально значимые периоды, в том числе за уход за инвалидом I группы, ребенком-инвалидом или пожилым человеком старше 80 лет - за каждый полный год такого ухода начисляется 1,8 пенсионного балла.</w:t>
      </w:r>
    </w:p>
    <w:p w14:paraId="1618A565" w14:textId="77777777" w:rsidR="00C31B30" w:rsidRPr="001E63F4" w:rsidRDefault="00C31B30" w:rsidP="00C31B30">
      <w:r w:rsidRPr="001E63F4">
        <w:t>Дополнительные коэффициенты применяются и при более позднем обращении за пенсией. Если человек оформляет страховую пенсию по старости позже установленного срока или временно отказывается от ее получения, размер фиксированной выплаты увеличивается в зависимости от длительности отсрочки.</w:t>
      </w:r>
    </w:p>
    <w:p w14:paraId="4A8DC512" w14:textId="77777777" w:rsidR="00C31B30" w:rsidRPr="001E63F4" w:rsidRDefault="00C31B30" w:rsidP="00C31B30">
      <w:r w:rsidRPr="001E63F4">
        <w:t>Повышенная фиксированная выплата предусмотрена для тех, кто работал в районах Крайнего Севера и приравненных к ним местностях, а также для неработающих пенсионеров с длительным стажем работы в сельском хозяйстве. В этих случаях размер выплаты увеличивается на 25-50% при соблюдении установленных условий.</w:t>
      </w:r>
    </w:p>
    <w:p w14:paraId="3BCE11EA" w14:textId="77777777" w:rsidR="00C31B30" w:rsidRPr="001E63F4" w:rsidRDefault="00C31B30" w:rsidP="00C31B30">
      <w:r w:rsidRPr="001E63F4">
        <w:t>Отдельные правила действуют для военных пенсионеров и некоторых категорий граждан. Военные, имеющие необходимый страховой стаж и индивидуальный пенсионный коэффициент не менее 30 баллов, могут одновременно получать страховую пенсию по старости и военную пенсию. Особые условия также предусмотрены для участников Великой Отечественной войны, граждан, получивших инвалидность вследствие военной травмы, и других лиц, нуждающихся в повышенной социальной защите.</w:t>
      </w:r>
    </w:p>
    <w:p w14:paraId="6B9217B2" w14:textId="77777777" w:rsidR="00C31B30" w:rsidRPr="001E63F4" w:rsidRDefault="00C31B30" w:rsidP="00C31B30">
      <w:r w:rsidRPr="001E63F4">
        <w:t>Как узнать количество уже накопленных пенсионных баллов и спрогнозировать размер будущей пенсии?</w:t>
      </w:r>
    </w:p>
    <w:p w14:paraId="5EA3F1C3" w14:textId="62FC0D33" w:rsidR="00C31B30" w:rsidRPr="001E63F4" w:rsidRDefault="00C31B30" w:rsidP="00C31B30">
      <w:r w:rsidRPr="001E63F4">
        <w:t xml:space="preserve">Актуальную информацию можно получить в личном кабинете на портале Госуслуг [8] или на сайте СФР, а также в отделениях СФР, подчеркивает Лазарева [9]. Расчет можно произвести при помощи размещенного на сайте СФР </w:t>
      </w:r>
      <w:r w:rsidR="006C12CD">
        <w:t>«</w:t>
      </w:r>
      <w:r w:rsidRPr="001E63F4">
        <w:t>пенсионный калькулятор</w:t>
      </w:r>
      <w:r w:rsidR="006C12CD">
        <w:t>»</w:t>
      </w:r>
      <w:r w:rsidRPr="001E63F4">
        <w:t>, который позволяет спрогнозировать размер будущей пенсии, исходя из уже накопленных баллов, планового стажа и заработка (ст. 14, 15 закона № 400-ФЗ).</w:t>
      </w:r>
    </w:p>
    <w:p w14:paraId="527EA778" w14:textId="77777777" w:rsidR="00C31B30" w:rsidRPr="001E63F4" w:rsidRDefault="00C31B30" w:rsidP="00C31B30">
      <w:r w:rsidRPr="001E63F4">
        <w:lastRenderedPageBreak/>
        <w:t>Какие изменения ожидаются в пенсионной системе в ближайшие годы и как они повлияют на роль пенсионных баллов?</w:t>
      </w:r>
    </w:p>
    <w:p w14:paraId="5FEB9A6E" w14:textId="77777777" w:rsidR="00C31B30" w:rsidRPr="001E63F4" w:rsidRDefault="00C31B30" w:rsidP="00C31B30">
      <w:r w:rsidRPr="001E63F4">
        <w:t>Пенсионная система постоянно развивается, и в ближайшие годы возможны дальнейшие корректировки правил назначения и расчета пенсий, замечает Безмаленко. Сейчас в рамках пенсионной реформы продолжается переходный период, который продлится до 2028 года, добавляет Лазарева. Он предусматривает поэтапное повышение пенсионного возраста, а также изменение требований к условиям назначения страховой пенсии. Основные параметры пенсионной системы - стоимость пенсионного балла и размер фиксированной выплаты - индексируются ежегодно.</w:t>
      </w:r>
    </w:p>
    <w:p w14:paraId="6C90671E" w14:textId="77777777" w:rsidR="00C31B30" w:rsidRPr="001E63F4" w:rsidRDefault="00C31B30" w:rsidP="00C31B30">
      <w:r w:rsidRPr="001E63F4">
        <w:t>ИПК остается ключевым показателем при расчете страховой пенсии по старости. При этом минимальные требования к стажу и количеству пенсионных баллов повышаются поэтапно. К 2026 году для назначения страховой пенсии необходимо иметь не менее 15 лет страхового стажа и 30 пенсионных баллов. Эти значения закреплены как итоговые и сохранятся в дальнейшем, резюмирует Лазарева.</w:t>
      </w:r>
    </w:p>
    <w:p w14:paraId="3D2EE0C6" w14:textId="380A3F76" w:rsidR="00111D7C" w:rsidRPr="001E63F4" w:rsidRDefault="00C31B30" w:rsidP="00C31B30">
      <w:hyperlink r:id="rId29" w:history="1">
        <w:r w:rsidRPr="001E63F4">
          <w:rPr>
            <w:rStyle w:val="a3"/>
          </w:rPr>
          <w:t>http://pbroker.ru/?p=81527</w:t>
        </w:r>
      </w:hyperlink>
    </w:p>
    <w:p w14:paraId="0B736ADA" w14:textId="77777777" w:rsidR="003B5DD5" w:rsidRPr="001E63F4" w:rsidRDefault="003B5DD5" w:rsidP="003B5DD5">
      <w:pPr>
        <w:pStyle w:val="2"/>
      </w:pPr>
      <w:bookmarkStart w:id="96" w:name="_Toc221170407"/>
      <w:r w:rsidRPr="001E63F4">
        <w:t>Аргументы.ру, 04.02.2026, Как получить 400 000 рублей из своих пенсионных накоплений?</w:t>
      </w:r>
      <w:bookmarkEnd w:id="96"/>
    </w:p>
    <w:p w14:paraId="65D6EF81" w14:textId="4DD03F71" w:rsidR="003B5DD5" w:rsidRPr="001E63F4" w:rsidRDefault="003B5DD5" w:rsidP="008F1DB3">
      <w:pPr>
        <w:pStyle w:val="3"/>
      </w:pPr>
      <w:bookmarkStart w:id="97" w:name="_Toc221170408"/>
      <w:r w:rsidRPr="001E63F4">
        <w:t xml:space="preserve">Мы часто слышим, что пенсионные накопления </w:t>
      </w:r>
      <w:r w:rsidR="006C12CD">
        <w:t>«</w:t>
      </w:r>
      <w:r w:rsidRPr="001E63F4">
        <w:t>заморожены</w:t>
      </w:r>
      <w:r w:rsidR="006C12CD">
        <w:t>»</w:t>
      </w:r>
      <w:r w:rsidRPr="001E63F4">
        <w:t>. Но это касается только формирования новых накоплений. А те деньги, которые уже скопились на ваших счетах за прошлые годы – это ваши реальные средства (не баллы!), которые не просто лежат, а работают и приносят инвестиционный доход. И самое приятное: в 2026 году действуют правила, позволяющие многим забрать эти деньги одной суммой.</w:t>
      </w:r>
      <w:bookmarkEnd w:id="97"/>
    </w:p>
    <w:p w14:paraId="01AF1E8E" w14:textId="77777777" w:rsidR="003B5DD5" w:rsidRPr="001E63F4" w:rsidRDefault="003B5DD5" w:rsidP="003B5DD5">
      <w:r w:rsidRPr="001E63F4">
        <w:t>1. У кого точно есть эти накопления?</w:t>
      </w:r>
    </w:p>
    <w:p w14:paraId="3633D646" w14:textId="77777777" w:rsidR="003B5DD5" w:rsidRPr="001E63F4" w:rsidRDefault="003B5DD5" w:rsidP="003B5DD5">
      <w:r w:rsidRPr="001E63F4">
        <w:t>Проверьте себя в этом списке:</w:t>
      </w:r>
    </w:p>
    <w:p w14:paraId="7DB0071B" w14:textId="77777777" w:rsidR="003B5DD5" w:rsidRPr="001E63F4" w:rsidRDefault="003B5DD5" w:rsidP="003B5DD5">
      <w:r w:rsidRPr="001E63F4">
        <w:t>Мужчины 1953-1966 г.р. и женщины 1957-1966 г.р. За вас работодатели платили взносы на накопительную часть с 2002 по 2004 год.</w:t>
      </w:r>
    </w:p>
    <w:p w14:paraId="650D992F" w14:textId="77777777" w:rsidR="003B5DD5" w:rsidRPr="001E63F4" w:rsidRDefault="003B5DD5" w:rsidP="003B5DD5">
      <w:r w:rsidRPr="001E63F4">
        <w:t>Граждане 1967 г.р. и моложе. За вас взносы платил работодатель до 2014 года.</w:t>
      </w:r>
    </w:p>
    <w:p w14:paraId="55BA7C03" w14:textId="183D26DF" w:rsidR="003B5DD5" w:rsidRPr="001E63F4" w:rsidRDefault="003B5DD5" w:rsidP="003B5DD5">
      <w:r w:rsidRPr="001E63F4">
        <w:t xml:space="preserve">Участники программы софинансирования. Те, кто добровольно вносил деньги по программе </w:t>
      </w:r>
      <w:r w:rsidR="006C12CD">
        <w:t>«</w:t>
      </w:r>
      <w:r w:rsidRPr="001E63F4">
        <w:t>тысяча на тысячу</w:t>
      </w:r>
      <w:r w:rsidR="006C12CD">
        <w:t>»</w:t>
      </w:r>
      <w:r w:rsidRPr="001E63F4">
        <w:t xml:space="preserve"> в 2008-2014 годах.</w:t>
      </w:r>
    </w:p>
    <w:p w14:paraId="6E34540E" w14:textId="77777777" w:rsidR="003B5DD5" w:rsidRPr="001E63F4" w:rsidRDefault="003B5DD5" w:rsidP="003B5DD5">
      <w:r w:rsidRPr="001E63F4">
        <w:t>Владельцы маткапитала, направившие его на пенсию мамы (а с 2024 года - и папы).</w:t>
      </w:r>
    </w:p>
    <w:p w14:paraId="68899C89" w14:textId="77777777" w:rsidR="003B5DD5" w:rsidRPr="001E63F4" w:rsidRDefault="003B5DD5" w:rsidP="003B5DD5">
      <w:r w:rsidRPr="001E63F4">
        <w:t>2. Когда можно забрать деньги?</w:t>
      </w:r>
    </w:p>
    <w:p w14:paraId="024732ED" w14:textId="2546531D" w:rsidR="003B5DD5" w:rsidRPr="001E63F4" w:rsidRDefault="003B5DD5" w:rsidP="003B5DD5">
      <w:r w:rsidRPr="001E63F4">
        <w:t xml:space="preserve">Важнейший момент: ждать общеустановленного пенсионного возраста не нужно! Право на выплату накопительной пенсии наступает по </w:t>
      </w:r>
      <w:r w:rsidR="006C12CD">
        <w:t>«</w:t>
      </w:r>
      <w:r w:rsidRPr="001E63F4">
        <w:t>старым</w:t>
      </w:r>
      <w:r w:rsidR="006C12CD">
        <w:t>»</w:t>
      </w:r>
      <w:r w:rsidRPr="001E63F4">
        <w:t xml:space="preserve"> правилам при наличии оснований:</w:t>
      </w:r>
    </w:p>
    <w:p w14:paraId="00796AF2" w14:textId="77777777" w:rsidR="003B5DD5" w:rsidRPr="001E63F4" w:rsidRDefault="003B5DD5" w:rsidP="003B5DD5">
      <w:r w:rsidRPr="001E63F4">
        <w:t>Женщины - с 55 лет.</w:t>
      </w:r>
    </w:p>
    <w:p w14:paraId="4D0865E9" w14:textId="77777777" w:rsidR="003B5DD5" w:rsidRPr="001E63F4" w:rsidRDefault="003B5DD5" w:rsidP="003B5DD5">
      <w:r w:rsidRPr="001E63F4">
        <w:t>Мужчины - с 60 лет.</w:t>
      </w:r>
    </w:p>
    <w:p w14:paraId="563A7B9F" w14:textId="77777777" w:rsidR="003B5DD5" w:rsidRPr="001E63F4" w:rsidRDefault="003B5DD5" w:rsidP="003B5DD5">
      <w:r w:rsidRPr="001E63F4">
        <w:t>3. Сколько дадут: сразу все или по частям?</w:t>
      </w:r>
    </w:p>
    <w:p w14:paraId="1CA563A5" w14:textId="77777777" w:rsidR="003B5DD5" w:rsidRPr="001E63F4" w:rsidRDefault="003B5DD5" w:rsidP="003B5DD5">
      <w:r w:rsidRPr="001E63F4">
        <w:t>В 2026 году действует порог - 439 000 рублей.</w:t>
      </w:r>
    </w:p>
    <w:p w14:paraId="0FEC8577" w14:textId="77777777" w:rsidR="003B5DD5" w:rsidRPr="001E63F4" w:rsidRDefault="003B5DD5" w:rsidP="003B5DD5">
      <w:r w:rsidRPr="001E63F4">
        <w:lastRenderedPageBreak/>
        <w:t>Сценарий 1. Единовременная выплата (сразу все деньги).</w:t>
      </w:r>
    </w:p>
    <w:p w14:paraId="7FC8D582" w14:textId="77777777" w:rsidR="003B5DD5" w:rsidRPr="001E63F4" w:rsidRDefault="003B5DD5" w:rsidP="003B5DD5">
      <w:r w:rsidRPr="001E63F4">
        <w:t>Если на вашем счете накопилось меньше 439 000 рублей, вы получаете всю сумму сразу на руки. Одной выплатой.</w:t>
      </w:r>
    </w:p>
    <w:p w14:paraId="56B3CDAB" w14:textId="77777777" w:rsidR="003B5DD5" w:rsidRPr="001E63F4" w:rsidRDefault="003B5DD5" w:rsidP="003B5DD5">
      <w:r w:rsidRPr="001E63F4">
        <w:t>Сценарий 2. Пожизненная прибавка.</w:t>
      </w:r>
    </w:p>
    <w:p w14:paraId="4AE5F342" w14:textId="77777777" w:rsidR="003B5DD5" w:rsidRPr="001E63F4" w:rsidRDefault="003B5DD5" w:rsidP="003B5DD5">
      <w:r w:rsidRPr="001E63F4">
        <w:t>Если накоплений больше 439 000 рублей, то одной суммой их не отдадут. Вам назначат ежемесячную доплату к пенсии пожизненно.</w:t>
      </w:r>
    </w:p>
    <w:p w14:paraId="72B21885" w14:textId="77777777" w:rsidR="003B5DD5" w:rsidRPr="001E63F4" w:rsidRDefault="003B5DD5" w:rsidP="003B5DD5">
      <w:r w:rsidRPr="001E63F4">
        <w:t>Сценарий 3. Срочная выплата (для участников софинансирования и маткапитала).</w:t>
      </w:r>
    </w:p>
    <w:p w14:paraId="35639596" w14:textId="39863758" w:rsidR="003B5DD5" w:rsidRPr="001E63F4" w:rsidRDefault="003B5DD5" w:rsidP="003B5DD5">
      <w:r w:rsidRPr="001E63F4">
        <w:t xml:space="preserve">Если у вас на счете большая сумма (более 439 тыс.), но часть денег - это маткапитал или взносы по софинансированию, можно оформить </w:t>
      </w:r>
      <w:r w:rsidR="006C12CD">
        <w:t>«</w:t>
      </w:r>
      <w:r w:rsidRPr="001E63F4">
        <w:t>срочную выплату</w:t>
      </w:r>
      <w:r w:rsidR="006C12CD">
        <w:t>»</w:t>
      </w:r>
      <w:r w:rsidRPr="001E63F4">
        <w:t xml:space="preserve">. Вы сами выбираете срок (не менее 10 лет), и вам выплачивают деньги равными долями ежемесячно. Это выгоднее, чем </w:t>
      </w:r>
      <w:r w:rsidR="006C12CD">
        <w:t>«</w:t>
      </w:r>
      <w:r w:rsidRPr="001E63F4">
        <w:t>размазывать</w:t>
      </w:r>
      <w:r w:rsidR="006C12CD">
        <w:t>»</w:t>
      </w:r>
      <w:r w:rsidRPr="001E63F4">
        <w:t xml:space="preserve"> сумму на всю жизнь.</w:t>
      </w:r>
    </w:p>
    <w:p w14:paraId="486E6B4A" w14:textId="77777777" w:rsidR="003B5DD5" w:rsidRPr="001E63F4" w:rsidRDefault="003B5DD5" w:rsidP="003B5DD5">
      <w:r w:rsidRPr="001E63F4">
        <w:t>Ваши действия: как узнать и получить?</w:t>
      </w:r>
    </w:p>
    <w:p w14:paraId="4F16E0E1" w14:textId="6ADF9556" w:rsidR="003B5DD5" w:rsidRPr="001E63F4" w:rsidRDefault="003B5DD5" w:rsidP="003B5DD5">
      <w:r w:rsidRPr="001E63F4">
        <w:t xml:space="preserve">1. Узнайте сумму. Закажите выписку из лицевого счета (ИЛС) на Госуслугах, в приложении Сбербанка или лично в отделении СФР (МФЦ). Посмотрите строку </w:t>
      </w:r>
      <w:r w:rsidR="006C12CD">
        <w:t>«</w:t>
      </w:r>
      <w:r w:rsidRPr="001E63F4">
        <w:t>Пенсионные накопления</w:t>
      </w:r>
      <w:r w:rsidR="006C12CD">
        <w:t>»</w:t>
      </w:r>
      <w:r w:rsidRPr="001E63F4">
        <w:t xml:space="preserve"> и кто ваш страховщик (СФР или негосударственный фонд).</w:t>
      </w:r>
    </w:p>
    <w:p w14:paraId="3BBE0044" w14:textId="77777777" w:rsidR="003B5DD5" w:rsidRPr="001E63F4" w:rsidRDefault="003B5DD5" w:rsidP="003B5DD5">
      <w:r w:rsidRPr="001E63F4">
        <w:t>2. Подайте заявление.</w:t>
      </w:r>
    </w:p>
    <w:p w14:paraId="031CF318" w14:textId="77777777" w:rsidR="003B5DD5" w:rsidRPr="001E63F4" w:rsidRDefault="003B5DD5" w:rsidP="003B5DD5">
      <w:r w:rsidRPr="001E63F4">
        <w:t>Если деньги в СФР - заявление подается через Госуслуги или лично в клиентской службе.</w:t>
      </w:r>
    </w:p>
    <w:p w14:paraId="08A690A7" w14:textId="77777777" w:rsidR="003B5DD5" w:rsidRPr="001E63F4" w:rsidRDefault="003B5DD5" w:rsidP="003B5DD5">
      <w:r w:rsidRPr="001E63F4">
        <w:t>Если деньги в НПФ (негосударственном фонде) - нужно обращаться туда.</w:t>
      </w:r>
    </w:p>
    <w:p w14:paraId="34044365" w14:textId="7FD6F8D5" w:rsidR="003B5DD5" w:rsidRPr="001E63F4" w:rsidRDefault="003B5DD5" w:rsidP="003B5DD5">
      <w:hyperlink r:id="rId30" w:history="1">
        <w:r w:rsidRPr="001E63F4">
          <w:rPr>
            <w:rStyle w:val="a3"/>
          </w:rPr>
          <w:t>https://argumenti.ru/society/2026/02/985446</w:t>
        </w:r>
      </w:hyperlink>
      <w:r w:rsidRPr="001E63F4">
        <w:t xml:space="preserve"> </w:t>
      </w:r>
    </w:p>
    <w:p w14:paraId="6A834E75" w14:textId="77777777" w:rsidR="007B27A5" w:rsidRPr="001E63F4" w:rsidRDefault="007B27A5" w:rsidP="007B27A5">
      <w:pPr>
        <w:pStyle w:val="2"/>
      </w:pPr>
      <w:bookmarkStart w:id="98" w:name="_Toc221170409"/>
      <w:r w:rsidRPr="001E63F4">
        <w:t>Выберу.ру, 04.02.2026, Почему стаж до 2002 года до сих пор влияет на размер пенсии</w:t>
      </w:r>
      <w:bookmarkEnd w:id="98"/>
    </w:p>
    <w:p w14:paraId="4A65DE68" w14:textId="77777777" w:rsidR="007B27A5" w:rsidRPr="001E63F4" w:rsidRDefault="007B27A5" w:rsidP="008F1DB3">
      <w:pPr>
        <w:pStyle w:val="3"/>
      </w:pPr>
      <w:bookmarkStart w:id="99" w:name="_Toc221170410"/>
      <w:r w:rsidRPr="001E63F4">
        <w:t>Стаж, заработанный до 2002 года, напрямую влияет на размер страховой пенсии и может заметно увеличить выплаты. Но только при одном условии - если он учтён без ошибок. Потерянные записи, неточности в документах и неподтверждённые периоды работы приводят к тому, что часть пенсионных прав просто не попадает в расчёт. Проверить такой стаж лучше заранее, пока ещё есть время восстановить документы.</w:t>
      </w:r>
      <w:bookmarkEnd w:id="99"/>
    </w:p>
    <w:p w14:paraId="411217F1" w14:textId="77777777" w:rsidR="007B27A5" w:rsidRPr="001E63F4" w:rsidRDefault="007B27A5" w:rsidP="007B27A5">
      <w:r w:rsidRPr="001E63F4">
        <w:t>Почему стаж до 2002 года считают по особым правилам</w:t>
      </w:r>
    </w:p>
    <w:p w14:paraId="6E2D626C" w14:textId="77777777" w:rsidR="007B27A5" w:rsidRPr="001E63F4" w:rsidRDefault="007B27A5" w:rsidP="007B27A5">
      <w:r w:rsidRPr="001E63F4">
        <w:t>Страховой стаж, полученный до 2002 года, рассчитывается не так, как более поздние периоды работы. Он сначала преобразуется в расчётный пенсионный капитал, а уже затем переводится в индивидуальные пенсионные коэффициенты, из которых формируется страховая пенсия.</w:t>
      </w:r>
    </w:p>
    <w:p w14:paraId="5E25BC53" w14:textId="62F48FBC" w:rsidR="007B27A5" w:rsidRPr="001E63F4" w:rsidRDefault="007B27A5" w:rsidP="007B27A5">
      <w:r w:rsidRPr="001E63F4">
        <w:t xml:space="preserve">Об этом рассказала агентству </w:t>
      </w:r>
      <w:r w:rsidR="006C12CD">
        <w:t>«</w:t>
      </w:r>
      <w:r w:rsidRPr="001E63F4">
        <w:t>Прайм</w:t>
      </w:r>
      <w:r w:rsidR="006C12CD">
        <w:t>»</w:t>
      </w:r>
      <w:r w:rsidRPr="001E63F4">
        <w:t xml:space="preserve"> заведующий кафедрой экономики РТУ МИРЭА Ирина Шацкая. По её словам, при расчёте учитываются не только годы работы, но и социально значимые периоды, которые засчитывались по нормам того времени - например, служба в армии или уход за ребёнком.</w:t>
      </w:r>
    </w:p>
    <w:p w14:paraId="68B695FD" w14:textId="39364187" w:rsidR="007B27A5" w:rsidRPr="001E63F4" w:rsidRDefault="007B27A5" w:rsidP="007B27A5">
      <w:r w:rsidRPr="001E63F4">
        <w:t xml:space="preserve">Валоризация: как именно </w:t>
      </w:r>
      <w:r w:rsidR="006C12CD">
        <w:t>«</w:t>
      </w:r>
      <w:r w:rsidRPr="001E63F4">
        <w:t>старый</w:t>
      </w:r>
      <w:r w:rsidR="006C12CD">
        <w:t>»</w:t>
      </w:r>
      <w:r w:rsidRPr="001E63F4">
        <w:t xml:space="preserve"> стаж превращается в деньги</w:t>
      </w:r>
    </w:p>
    <w:p w14:paraId="3FA502F2" w14:textId="77777777" w:rsidR="007B27A5" w:rsidRPr="001E63F4" w:rsidRDefault="007B27A5" w:rsidP="007B27A5">
      <w:r w:rsidRPr="001E63F4">
        <w:lastRenderedPageBreak/>
        <w:t>Для страхового стажа, заработанного до 2002 года, действует механизм валоризации пенсионных прав. Это не архивная норма, а действующий порядок, закреплённый пенсионной реформой 2010 года и применяемый при расчёте пенсий сейчас.</w:t>
      </w:r>
    </w:p>
    <w:p w14:paraId="386ED74E" w14:textId="77777777" w:rsidR="007B27A5" w:rsidRPr="001E63F4" w:rsidRDefault="007B27A5" w:rsidP="007B27A5">
      <w:r w:rsidRPr="001E63F4">
        <w:t>Смысл валоризации в том, что стаж и заработки прошлых лет нельзя учитывать напрямую - их сначала приводят к современным условиям.</w:t>
      </w:r>
    </w:p>
    <w:p w14:paraId="0F469990" w14:textId="77777777" w:rsidR="007B27A5" w:rsidRPr="001E63F4" w:rsidRDefault="007B27A5" w:rsidP="007B27A5">
      <w:r w:rsidRPr="001E63F4">
        <w:t>Для этого весь стаж до 2002 года переводится в расчётный пенсионный капитал, после чего эта сумма увеличивается. Всем, у кого есть такой стаж, добавляют 10%. Дополнительно начисляют по 1% за каждый полный год стажа, заработанного до 1991 года - именно этот период даёт надбавку.</w:t>
      </w:r>
    </w:p>
    <w:p w14:paraId="227DF511" w14:textId="77777777" w:rsidR="007B27A5" w:rsidRPr="001E63F4" w:rsidRDefault="007B27A5" w:rsidP="007B27A5">
      <w:r w:rsidRPr="001E63F4">
        <w:t>Уже затем увеличенный расчётный пенсионный капитал конвертируется в индивидуальные пенсионные коэффициенты, из которых и складывается размер страховой пенсии. Каждый подтверждённый год стажа ранних периодов напрямую влияет на итоговую выплату, а любые пропуски означают потерю части прибавки.</w:t>
      </w:r>
    </w:p>
    <w:p w14:paraId="552F5927" w14:textId="77777777" w:rsidR="007B27A5" w:rsidRPr="001E63F4" w:rsidRDefault="007B27A5" w:rsidP="007B27A5">
      <w:r w:rsidRPr="001E63F4">
        <w:t>Из-за каких ошибок стаж чаще всего не засчитывают</w:t>
      </w:r>
    </w:p>
    <w:p w14:paraId="147C0E0E" w14:textId="77777777" w:rsidR="007B27A5" w:rsidRPr="001E63F4" w:rsidRDefault="007B27A5" w:rsidP="007B27A5">
      <w:r w:rsidRPr="001E63F4">
        <w:t>Проблемы с учётом стажа до 2002 года чаще всего возникают в нескольких типовых ситуациях.</w:t>
      </w:r>
    </w:p>
    <w:p w14:paraId="7633DD3D" w14:textId="77777777" w:rsidR="007B27A5" w:rsidRPr="001E63F4" w:rsidRDefault="007B27A5" w:rsidP="007B27A5">
      <w:r w:rsidRPr="001E63F4">
        <w:t>•</w:t>
      </w:r>
      <w:r w:rsidRPr="001E63F4">
        <w:tab/>
        <w:t>Из-за неточностей в трудовой книжке - отсутствующих печатей, ошибок в датах, некорректных названий организаций.</w:t>
      </w:r>
    </w:p>
    <w:p w14:paraId="3EBB692B" w14:textId="77777777" w:rsidR="007B27A5" w:rsidRPr="001E63F4" w:rsidRDefault="007B27A5" w:rsidP="007B27A5">
      <w:r w:rsidRPr="001E63F4">
        <w:t>•</w:t>
      </w:r>
      <w:r w:rsidRPr="001E63F4">
        <w:tab/>
        <w:t>Если работодатель был ликвидирован и подтверждающие документы не сохранились у работника. В этом случае требуются справки из государственных или ведомственных архивов.</w:t>
      </w:r>
    </w:p>
    <w:p w14:paraId="36BE61C6" w14:textId="77777777" w:rsidR="007B27A5" w:rsidRPr="001E63F4" w:rsidRDefault="007B27A5" w:rsidP="007B27A5">
      <w:r w:rsidRPr="001E63F4">
        <w:t>•</w:t>
      </w:r>
      <w:r w:rsidRPr="001E63F4">
        <w:tab/>
        <w:t>Сложности возникают с учётом социально значимых периодов - службы в армии, ухода за ребёнком, смены фамилии. При отсутствии подтверждающих документов такие периоды могут не попасть в расчёт.</w:t>
      </w:r>
    </w:p>
    <w:p w14:paraId="40B9C9E3" w14:textId="77777777" w:rsidR="007B27A5" w:rsidRPr="001E63F4" w:rsidRDefault="007B27A5" w:rsidP="007B27A5">
      <w:r w:rsidRPr="001E63F4">
        <w:t>Эксперт подчёркивает: Социальный фонд России не засчитывает стаж без документального подтверждения, даже если фактически человек работал или проходил службу.</w:t>
      </w:r>
    </w:p>
    <w:p w14:paraId="3282E4F4" w14:textId="77777777" w:rsidR="007B27A5" w:rsidRPr="001E63F4" w:rsidRDefault="007B27A5" w:rsidP="007B27A5">
      <w:r w:rsidRPr="001E63F4">
        <w:t>Почему проверять стаж лучше заранее</w:t>
      </w:r>
    </w:p>
    <w:p w14:paraId="62963629" w14:textId="77777777" w:rsidR="007B27A5" w:rsidRPr="001E63F4" w:rsidRDefault="007B27A5" w:rsidP="007B27A5">
      <w:r w:rsidRPr="001E63F4">
        <w:t>Рекомендуется начинать проверку стажа за несколько лет до выхода на пенсию. Для этого необходимо запросить сведения о сформированных пенсионных правах в Социальном фонде России и сверить их с трудовой книжкой и другими документами.</w:t>
      </w:r>
    </w:p>
    <w:p w14:paraId="37A8B4B6" w14:textId="77777777" w:rsidR="007B27A5" w:rsidRPr="001E63F4" w:rsidRDefault="007B27A5" w:rsidP="007B27A5">
      <w:r w:rsidRPr="001E63F4">
        <w:t>Если обнаружены пробелы, нужно заранее собирать подтверждающие справки - у бывших работодателей, в архивах или через ведомственные запросы. Процедура уточнения стажа бесплатна, но может занять несколько месяцев, особенно если речь идёт о старых периодах работы.</w:t>
      </w:r>
    </w:p>
    <w:p w14:paraId="5E298095" w14:textId="77777777" w:rsidR="007B27A5" w:rsidRPr="001E63F4" w:rsidRDefault="007B27A5" w:rsidP="007B27A5">
      <w:r w:rsidRPr="001E63F4">
        <w:t>Что это значит для будущего пенсионера</w:t>
      </w:r>
    </w:p>
    <w:p w14:paraId="7936C57E" w14:textId="77777777" w:rsidR="007B27A5" w:rsidRPr="001E63F4" w:rsidRDefault="007B27A5" w:rsidP="007B27A5">
      <w:r w:rsidRPr="001E63F4">
        <w:t>Неподтверждённые годы работы означают потерю части пенсионных прав, а значит - меньшую ежемесячную пенсию. Проверка документов заранее помогает избежать ситуации, когда уже после назначения пенсии выясняется, что часть стажа не учтена, а исправление ошибок превращается в долгую переписку с архивами и ведомствами.</w:t>
      </w:r>
    </w:p>
    <w:p w14:paraId="45436C28" w14:textId="4868FF4D" w:rsidR="007B27A5" w:rsidRPr="001E63F4" w:rsidRDefault="007B27A5" w:rsidP="007B27A5">
      <w:r w:rsidRPr="001E63F4">
        <w:lastRenderedPageBreak/>
        <w:t xml:space="preserve">Особенно это важно с учётом того, что пенсионные выплаты продолжают меняться и дополняться. Например, о том, какие надбавки начинают действовать после 80 лет с 1 февраля, подробно разобрано в материале </w:t>
      </w:r>
      <w:r w:rsidR="006C12CD">
        <w:t>«</w:t>
      </w:r>
      <w:r w:rsidRPr="001E63F4">
        <w:t>Пенсия по новым правилам с 1 февраля: что добавят после 80 лет</w:t>
      </w:r>
      <w:r w:rsidR="006C12CD">
        <w:t>»</w:t>
      </w:r>
    </w:p>
    <w:p w14:paraId="46991E43" w14:textId="77777777" w:rsidR="007B27A5" w:rsidRPr="001E63F4" w:rsidRDefault="007B27A5" w:rsidP="007B27A5">
      <w:r w:rsidRPr="001E63F4">
        <w:t>Внимательное отношение к старым записям в документах - это не формальность, а способ защитить собственный доход в будущем и не потерять деньги из-за ошибок прошлого.</w:t>
      </w:r>
    </w:p>
    <w:p w14:paraId="43B33328" w14:textId="3297AF85" w:rsidR="007B27A5" w:rsidRPr="001E63F4" w:rsidRDefault="007B27A5" w:rsidP="007B27A5">
      <w:hyperlink r:id="rId31" w:history="1">
        <w:r w:rsidRPr="001E63F4">
          <w:rPr>
            <w:rStyle w:val="a3"/>
          </w:rPr>
          <w:t>https://www.vbr.ru/help/novosti/staj-do-2002-vliyaet-na-pensiyu-43345/</w:t>
        </w:r>
      </w:hyperlink>
      <w:r w:rsidRPr="001E63F4">
        <w:t xml:space="preserve"> </w:t>
      </w:r>
    </w:p>
    <w:p w14:paraId="610435D1" w14:textId="77777777" w:rsidR="00D04411" w:rsidRPr="001E63F4" w:rsidRDefault="00D04411" w:rsidP="00D04411">
      <w:pPr>
        <w:pStyle w:val="2"/>
      </w:pPr>
      <w:bookmarkStart w:id="100" w:name="_Toc221170411"/>
      <w:r w:rsidRPr="001E63F4">
        <w:t>Конкурент, 04.02.2026, Как стаж до 2022 года в разы увеличивает размер пенсии</w:t>
      </w:r>
      <w:bookmarkEnd w:id="100"/>
    </w:p>
    <w:p w14:paraId="7991863D" w14:textId="7C1FBB8C" w:rsidR="00D04411" w:rsidRPr="001E63F4" w:rsidRDefault="00D04411" w:rsidP="008F1DB3">
      <w:pPr>
        <w:pStyle w:val="3"/>
      </w:pPr>
      <w:bookmarkStart w:id="101" w:name="_Toc221170412"/>
      <w:r w:rsidRPr="001E63F4">
        <w:t xml:space="preserve">Трудовой стаж, заработанный до 2002 г., крайне важен для будущей пенсии из-за фундаментальных различий в пенсионном законодательстве настоящего и прошлого, рассказала агентству </w:t>
      </w:r>
      <w:r w:rsidR="006C12CD">
        <w:t>«</w:t>
      </w:r>
      <w:r w:rsidRPr="001E63F4">
        <w:t>Прайм</w:t>
      </w:r>
      <w:r w:rsidR="006C12CD">
        <w:t>»</w:t>
      </w:r>
      <w:r w:rsidRPr="001E63F4">
        <w:t xml:space="preserve"> заведующий кафедрой экономики РТУ МИРЭА Ирина Шацкая.</w:t>
      </w:r>
      <w:bookmarkEnd w:id="101"/>
    </w:p>
    <w:p w14:paraId="5ED7C0E7" w14:textId="53C1371E" w:rsidR="00D04411" w:rsidRPr="001E63F4" w:rsidRDefault="006C12CD" w:rsidP="00D04411">
      <w:r>
        <w:t>«</w:t>
      </w:r>
      <w:r w:rsidR="00D04411" w:rsidRPr="001E63F4">
        <w:t xml:space="preserve">Трудовая деятельность в советское и раннее постсоветское время конвертируется, то есть преобразуется в расчетный пенсионный капитал. При этом учитываются не только годы работы, но и иные социально значимые периоды по нормам того времени. К примеру, служба в армии или уход за ребенком. Поэтому каждый дополнительный год </w:t>
      </w:r>
      <w:r>
        <w:t>«</w:t>
      </w:r>
      <w:r w:rsidR="00D04411" w:rsidRPr="001E63F4">
        <w:t>старого</w:t>
      </w:r>
      <w:r>
        <w:t>»</w:t>
      </w:r>
      <w:r w:rsidR="00D04411" w:rsidRPr="001E63F4">
        <w:t xml:space="preserve"> стажа напрямую увеличивает объем пенсионных прав</w:t>
      </w:r>
      <w:r>
        <w:t>»</w:t>
      </w:r>
      <w:r w:rsidR="00D04411" w:rsidRPr="001E63F4">
        <w:t>, – пояснила эксперт.</w:t>
      </w:r>
    </w:p>
    <w:p w14:paraId="161049BE" w14:textId="77777777" w:rsidR="00D04411" w:rsidRPr="001E63F4" w:rsidRDefault="00D04411" w:rsidP="00D04411">
      <w:r w:rsidRPr="001E63F4">
        <w:t>Для стажа до 2002 г. была проведена процедура валоризации – переоценка пенсионных прав. Ее результатом стало повышение расчетного пенсионного капитала на 10%, а также прибавка дополнительного 1% за каждый полный год стажа, заработанного до 1991 г. Полученная сумма расчетного пенсионного капитала конвертируется в современные индивидуальные пенсионные коэффициенты (ИПК). Именно поэтому крайне важно лично проверить и подтвердить весь стаж до 2002 г., отметила Шацкая.</w:t>
      </w:r>
    </w:p>
    <w:p w14:paraId="09E9C01D" w14:textId="014926DA" w:rsidR="00D04411" w:rsidRPr="001E63F4" w:rsidRDefault="006C12CD" w:rsidP="00D04411">
      <w:r>
        <w:t>«</w:t>
      </w:r>
      <w:r w:rsidR="00D04411" w:rsidRPr="001E63F4">
        <w:t>Любая неточность или неучтенный период в трудовой книжке ведет к безвозвратной потере не только самого стажа, но и полагающейся за него солидной прибавки</w:t>
      </w:r>
      <w:r>
        <w:t>»</w:t>
      </w:r>
      <w:r w:rsidR="00D04411" w:rsidRPr="001E63F4">
        <w:t>, – предупредила она.</w:t>
      </w:r>
    </w:p>
    <w:p w14:paraId="677BD3F4" w14:textId="77777777" w:rsidR="00D04411" w:rsidRPr="001E63F4" w:rsidRDefault="00D04411" w:rsidP="00D04411">
      <w:r w:rsidRPr="001E63F4">
        <w:t>Эксперт рекомендовала за несколько лет до выхода на пенсию запросить данные в Социальном фонде и провести сверку. При обнаружении пробелов необходимо запросить подтверждающие документы в соответствующих учреждениях.</w:t>
      </w:r>
    </w:p>
    <w:p w14:paraId="77BABAA5" w14:textId="69F7395D" w:rsidR="00C31B30" w:rsidRPr="003F2E14" w:rsidRDefault="00D04411" w:rsidP="00D04411">
      <w:hyperlink r:id="rId32" w:history="1">
        <w:r w:rsidRPr="001E63F4">
          <w:rPr>
            <w:rStyle w:val="a3"/>
          </w:rPr>
          <w:t>https://konkurent.ru/article/84374</w:t>
        </w:r>
      </w:hyperlink>
    </w:p>
    <w:p w14:paraId="36E75844" w14:textId="3B756C1E" w:rsidR="002B02AD" w:rsidRPr="002B02AD" w:rsidRDefault="002B02AD" w:rsidP="002B02AD">
      <w:pPr>
        <w:pStyle w:val="2"/>
      </w:pPr>
      <w:bookmarkStart w:id="102" w:name="_Toc221170413"/>
      <w:r w:rsidRPr="002B02AD">
        <w:lastRenderedPageBreak/>
        <w:t>Главбух, 04.02.2026, Льготы работающим пенсионерам в 2026 году</w:t>
      </w:r>
      <w:bookmarkEnd w:id="102"/>
    </w:p>
    <w:p w14:paraId="643202D7" w14:textId="77777777" w:rsidR="002B02AD" w:rsidRPr="002B02AD" w:rsidRDefault="002B02AD" w:rsidP="002B02AD">
      <w:pPr>
        <w:pStyle w:val="3"/>
      </w:pPr>
      <w:bookmarkStart w:id="103" w:name="_Toc221170414"/>
      <w:r w:rsidRPr="002B02AD">
        <w:t>Для работающих пенсионеров предусмотрены дополнительные меры поддержки. В 2026 году им дважды повысят пенсию, освободят от уплаты отдельных налогов, а еще можно оформить двухнедельный отпуск или уволиться без отработки. В статье все льготы работающим пенсионерам в 2026 году.</w:t>
      </w:r>
      <w:bookmarkEnd w:id="103"/>
    </w:p>
    <w:p w14:paraId="6DA3DFA6" w14:textId="77777777" w:rsidR="002B02AD" w:rsidRPr="002B02AD" w:rsidRDefault="002B02AD" w:rsidP="002B02AD">
      <w:r w:rsidRPr="002B02AD">
        <w:t>Важно! Соблюдайте специальный регламент при увольнении сотрудника на заслуженный отдых. Для пенсионеров и предпенсионеров предусмотрены особые правила расторжения трудовых контрактов. Если допустите ошибки или нарушения, работодателя, как минимум оштрафуют. Но могут инициировать уголовное преследование. Все правила увольнения работника пенсионного возраста смотрите в рекомендациях Системы Главбух.</w:t>
      </w:r>
    </w:p>
    <w:p w14:paraId="42C7D293" w14:textId="77777777" w:rsidR="002B02AD" w:rsidRPr="002B02AD" w:rsidRDefault="002B02AD" w:rsidP="002B02AD">
      <w:r w:rsidRPr="002B02AD">
        <w:t>Какие льготы положены работающим пенсионерам в 2026 году: важные изменения</w:t>
      </w:r>
    </w:p>
    <w:p w14:paraId="06E62134" w14:textId="77777777" w:rsidR="002B02AD" w:rsidRPr="002B02AD" w:rsidRDefault="002B02AD" w:rsidP="002B02AD">
      <w:r w:rsidRPr="002B02AD">
        <w:t xml:space="preserve">Человек, достигший пенсионного возраста, имеет право на специальные льготы и преференции от государства. В 2026 году порядок предоставления адресной поддержки работающих пенсионеров изменен. Ключевые нововведения предусматривают следующее:  </w:t>
      </w:r>
    </w:p>
    <w:p w14:paraId="45948C86" w14:textId="77777777" w:rsidR="002B02AD" w:rsidRPr="002B02AD" w:rsidRDefault="002B02AD" w:rsidP="002B02AD">
      <w:r w:rsidRPr="002B02AD">
        <w:t>1.</w:t>
      </w:r>
      <w:r w:rsidRPr="002B02AD">
        <w:tab/>
        <w:t>Временный</w:t>
      </w:r>
    </w:p>
    <w:p w14:paraId="6EDFD934" w14:textId="77777777" w:rsidR="002B02AD" w:rsidRPr="002B02AD" w:rsidRDefault="002B02AD" w:rsidP="002B02AD">
      <w:r w:rsidRPr="002B02AD">
        <w:t>запрет на индексацию пенсионных выплат работающим гражданам отменен</w:t>
      </w:r>
    </w:p>
    <w:p w14:paraId="1C9C88A5" w14:textId="77777777" w:rsidR="002B02AD" w:rsidRPr="002B02AD" w:rsidRDefault="002B02AD" w:rsidP="002B02AD">
      <w:r w:rsidRPr="002B02AD">
        <w:t>. С 2025 года Владимир Путин обязал Соцфонд проводить регулярный перерасчет пенсий всем категориям получателей, в том числе пожилым гражданам, которые продолжают трудиться.</w:t>
      </w:r>
    </w:p>
    <w:p w14:paraId="3C32D2DF" w14:textId="77777777" w:rsidR="002B02AD" w:rsidRPr="002B02AD" w:rsidRDefault="002B02AD" w:rsidP="002B02AD">
      <w:r w:rsidRPr="002B02AD">
        <w:t>2.</w:t>
      </w:r>
      <w:r w:rsidRPr="002B02AD">
        <w:tab/>
        <w:t>Повышение страховой доли пенсионных выплат будет происходить в автоматическом (проактивном) режиме. Чтобы получать больше, с учетом общероссийской индексации, работнику-пенсионеру не нужно подавать специальное заявление в Социальный фонд. Все перерасчеты производят в беззаявительном формате.</w:t>
      </w:r>
    </w:p>
    <w:p w14:paraId="04D07FF2" w14:textId="77777777" w:rsidR="002B02AD" w:rsidRPr="002B02AD" w:rsidRDefault="002B02AD" w:rsidP="002B02AD">
      <w:r w:rsidRPr="002B02AD">
        <w:t>3.</w:t>
      </w:r>
      <w:r w:rsidRPr="002B02AD">
        <w:tab/>
        <w:t>Пенсионные баллы, накопленные работающим пенсионером за периоды работы в прошлом году, будут автоматически повышать размер государственной пенсии. Но тут действуют законодательные ограничения. За год работы можно набрать не более 3 баллов ИПК.</w:t>
      </w:r>
    </w:p>
    <w:p w14:paraId="4DC90C9A" w14:textId="77777777" w:rsidR="002B02AD" w:rsidRPr="002B02AD" w:rsidRDefault="002B02AD" w:rsidP="002B02AD">
      <w:r w:rsidRPr="002B02AD">
        <w:t>4.</w:t>
      </w:r>
      <w:r w:rsidRPr="002B02AD">
        <w:tab/>
        <w:t xml:space="preserve">Индексационное повышение также распространяется на размер фиксированной доли работника-пенсионера. Это гарантированная пенсионная надбавка. Кроме того, у человека может быть право на социальные дотации (за инвалидность, набор социальных услуг, соцпенсия и так далее). Социальные выплаты также попадают под ежегодную индексацию. Причем повышение проходит в проактивном (беззаявительном) режиме. </w:t>
      </w:r>
    </w:p>
    <w:p w14:paraId="34F557CC" w14:textId="77777777" w:rsidR="002B02AD" w:rsidRPr="002B02AD" w:rsidRDefault="002B02AD" w:rsidP="002B02AD">
      <w:r w:rsidRPr="002B02AD">
        <w:t>Помимо пенсионных денег для работающих пенсионеров предусмотрены дополнительные льготы. Это трудовые гарантии, социальная адресная помощь, освобождение от отдельных категорий фискального обременения, оплачиваемые дни для диспансеризации и так далее. Рассказываем, какими льготами может воспользоваться работник-пенсионер в 2026 году.</w:t>
      </w:r>
    </w:p>
    <w:p w14:paraId="4335FD82" w14:textId="77777777" w:rsidR="002B02AD" w:rsidRPr="002B02AD" w:rsidRDefault="002B02AD" w:rsidP="002B02AD">
      <w:r w:rsidRPr="002B02AD">
        <w:lastRenderedPageBreak/>
        <w:t>Индексация пенсий работающим пенсионерам: кому и на сколько процентов повысят пенсию в 2026 году</w:t>
      </w:r>
    </w:p>
    <w:p w14:paraId="094B3A3F" w14:textId="77777777" w:rsidR="002B02AD" w:rsidRPr="002B02AD" w:rsidRDefault="002B02AD" w:rsidP="002B02AD">
      <w:r w:rsidRPr="002B02AD">
        <w:t>Ежегодная индексация пенсионных выплат для пожилых граждан стартовала 1 января 2026 года. Повышение имело общероссийский масштаб. То есть, затронуло всех получателей страховых сумм от государства, без каких-либо исключений.</w:t>
      </w:r>
    </w:p>
    <w:p w14:paraId="26064A72" w14:textId="77777777" w:rsidR="002B02AD" w:rsidRPr="002B02AD" w:rsidRDefault="002B02AD" w:rsidP="002B02AD">
      <w:r w:rsidRPr="002B02AD">
        <w:t xml:space="preserve">Ровно 7,6 процентов - это размер индексации, на сколько повысили пенсии в 2026 году. Причем увеличение распространили не только на неработающих граждан, но и на пенсионеров, которые продолжили трудиться. Индексационный рост затронул сразу две категории государственных выплат:  </w:t>
      </w:r>
    </w:p>
    <w:p w14:paraId="5A62BCCC" w14:textId="77777777" w:rsidR="002B02AD" w:rsidRPr="002B02AD" w:rsidRDefault="002B02AD" w:rsidP="002B02AD">
      <w:r w:rsidRPr="002B02AD">
        <w:t>•</w:t>
      </w:r>
      <w:r w:rsidRPr="002B02AD">
        <w:tab/>
        <w:t>Стоимость одного пенсионного балла. С 1 января 2026 года один ИПК будет равен 156,76 рублей. Количество накопленных баллов ИПК напрямую влияет на размер пенсионной выплаты в месяц. Их считают по специальной формуле. В расчете учитывают периоды работы, нестраховые социальные периоды, размер заработной платы и страховых отчислений на ОПС.</w:t>
      </w:r>
    </w:p>
    <w:p w14:paraId="18F1BF98" w14:textId="77777777" w:rsidR="002B02AD" w:rsidRPr="002B02AD" w:rsidRDefault="002B02AD" w:rsidP="002B02AD">
      <w:r w:rsidRPr="002B02AD">
        <w:t>•</w:t>
      </w:r>
      <w:r w:rsidRPr="002B02AD">
        <w:tab/>
        <w:t xml:space="preserve">Величину фиксированной (гарантированной) доли пенсии. Ее тоже ежегодно повышают на индексационный процент. С 1 января 2026 года при повышении на 7,6 процентов размер фиксированной части пении достиг 9 584,69 рублей. Обычный пенсионер получает 100 процентов от фиксированной доли. А если у человека есть инвалидность, ему будут доплачивать от 50 до 200 процентов от гарантированной суммы. А если гражданин достиг 80 лет, то фиксированную прибавку платят в удвоенном размере. Причем все начисления и пересчеты производят в автоматическом порядке. </w:t>
      </w:r>
    </w:p>
    <w:p w14:paraId="4DC79284" w14:textId="6D10EA59" w:rsidR="002B02AD" w:rsidRPr="009E7F68" w:rsidRDefault="002B02AD" w:rsidP="002B02AD">
      <w:r w:rsidRPr="002B02AD">
        <w:t xml:space="preserve">Важно! </w:t>
      </w:r>
      <w:r w:rsidRPr="009E7F68">
        <w:t>Возраст выхода на заслуженный и оплачиваемый отдых в 2026 году стал выше. Женщине нужно достигнуть 59 полных лет, мужчине - 64 лет, соответственно. К 2028 году возрастные ограничения достигнут своего предельного целевого значения. На пенсию можно будет уйти в 60 или 65 лет для женщин и мужчин соответственно.</w:t>
      </w:r>
    </w:p>
    <w:p w14:paraId="7C4CA006" w14:textId="77777777" w:rsidR="002B02AD" w:rsidRPr="009E7F68" w:rsidRDefault="002B02AD" w:rsidP="002B02AD">
      <w:r w:rsidRPr="009E7F68">
        <w:t>Например, если у работника к 2026 году накопилось 100 ИПК, то стандартный размер страховой пенсии в месяц с учетом индексации ему посчитают так: (100 ИПК * 156,76 руб.) + 9 584,69 руб. = 25 260,69 рублей.</w:t>
      </w:r>
    </w:p>
    <w:p w14:paraId="22A410B9" w14:textId="77777777" w:rsidR="002B02AD" w:rsidRPr="009E7F68" w:rsidRDefault="002B02AD" w:rsidP="002B02AD">
      <w:r w:rsidRPr="009E7F68">
        <w:t>Получатели социальных пенсий и доплат от государства также могут рассчитывать на систематическое повышение. Например, с 1 февраля 2026 года поднимут размер ЕДВ (ежемесячных денежных выплат). С 1 апреля 2026 года проиндексируют социальные пенсии и пособия. Все про индексацию пенсий в 2026 году, подробно рассказали в специальной публикации журнала.</w:t>
      </w:r>
    </w:p>
    <w:p w14:paraId="0B225D81" w14:textId="77777777" w:rsidR="002B02AD" w:rsidRPr="009E7F68" w:rsidRDefault="002B02AD" w:rsidP="002B02AD">
      <w:r w:rsidRPr="009E7F68">
        <w:t>Августовский перерасчет 2026: пенсии работающих граждан снова вырастут</w:t>
      </w:r>
    </w:p>
    <w:p w14:paraId="4069DE9A" w14:textId="77777777" w:rsidR="002B02AD" w:rsidRPr="009E7F68" w:rsidRDefault="002B02AD" w:rsidP="002B02AD">
      <w:r w:rsidRPr="009E7F68">
        <w:t>Второе гарантированное повышение пенсионных выплат работающих граждан пройдет с 1 августа 2026 года. Именно на эту дату запланирован ежегодный перерасчет с учетом накопленных баллов ИПК за прошедший рабочий год. Поэтому, если сотрудник-пенсионер работал в прошлом 2025 году, ему начисляли пенсионные баллы. И уже с 1 августа размер ежемесячной госпенсии окажется выше. Подавать заявление на пересчет не нужно. Социальный фонд России проведет повышение самостоятельно, в проактивном формате.</w:t>
      </w:r>
    </w:p>
    <w:p w14:paraId="388D9163" w14:textId="77777777" w:rsidR="002B02AD" w:rsidRPr="009E7F68" w:rsidRDefault="002B02AD" w:rsidP="002B02AD">
      <w:r w:rsidRPr="009E7F68">
        <w:lastRenderedPageBreak/>
        <w:t xml:space="preserve">Каким будет повышение пенсий работающих граждан в августе 2026 года, условия следующие:  </w:t>
      </w:r>
    </w:p>
    <w:p w14:paraId="2A0F5BD5" w14:textId="77777777" w:rsidR="002B02AD" w:rsidRPr="009E7F68" w:rsidRDefault="002B02AD" w:rsidP="002B02AD">
      <w:r w:rsidRPr="009E7F68">
        <w:t>1.</w:t>
      </w:r>
      <w:r w:rsidRPr="009E7F68">
        <w:tab/>
        <w:t>Чтобы сумма госпенсии в месяц оказалась выше, нужно было официально трудиться в 2025 году.</w:t>
      </w:r>
    </w:p>
    <w:p w14:paraId="2A42BE31" w14:textId="77777777" w:rsidR="002B02AD" w:rsidRPr="009E7F68" w:rsidRDefault="002B02AD" w:rsidP="002B02AD">
      <w:r w:rsidRPr="009E7F68">
        <w:t>2.</w:t>
      </w:r>
      <w:r w:rsidRPr="009E7F68">
        <w:tab/>
        <w:t>Обязательное требование - работодатель производил отчисления страховых взносов на индивидуальный пенсионный счет пожилого сотрудника в СФР.</w:t>
      </w:r>
    </w:p>
    <w:p w14:paraId="5D872009" w14:textId="77777777" w:rsidR="002B02AD" w:rsidRPr="009E7F68" w:rsidRDefault="002B02AD" w:rsidP="002B02AD">
      <w:r w:rsidRPr="009E7F68">
        <w:t>3.</w:t>
      </w:r>
      <w:r w:rsidRPr="009E7F68">
        <w:tab/>
        <w:t>В расчете учтут также нестраховые периоды, например, отпуска по уходу за детьми. Актуально, если бабушки или дедушки оформляли такие периоды на работе в 2025 году.</w:t>
      </w:r>
    </w:p>
    <w:p w14:paraId="23E4E8FD" w14:textId="77777777" w:rsidR="002B02AD" w:rsidRPr="009E7F68" w:rsidRDefault="002B02AD" w:rsidP="002B02AD">
      <w:r w:rsidRPr="009E7F68">
        <w:t>4.</w:t>
      </w:r>
      <w:r w:rsidRPr="009E7F68">
        <w:tab/>
        <w:t xml:space="preserve">Максимальная сумма повышения составит 3 ИПК балла. С учетом текущего размера стоимости одного пенсионного балла, пенсия работающего гражданина увеличится максимум на 470,28 рублей в месяц (156,76 руб. * 3 ИПК). </w:t>
      </w:r>
    </w:p>
    <w:p w14:paraId="1FCB0515" w14:textId="77777777" w:rsidR="002B02AD" w:rsidRPr="009E7F68" w:rsidRDefault="002B02AD" w:rsidP="002B02AD">
      <w:r w:rsidRPr="009E7F68">
        <w:t>У отдельных категорий пожилых работников могут быть дополнительные основания для повышения пенсионных накоплений. Например, это работа в бюджетном секторе или силовых структурах, труд во вредных или опасных условиях, занятость на особых производствах (должностях и профессиях). В таком случае, индексационное увеличение госвыплат будет производиться в порядке, регламентированном действующим российским законодательством.</w:t>
      </w:r>
    </w:p>
    <w:p w14:paraId="4A8EC1EE" w14:textId="77777777" w:rsidR="002B02AD" w:rsidRPr="009E7F68" w:rsidRDefault="002B02AD" w:rsidP="002B02AD">
      <w:r w:rsidRPr="009E7F68">
        <w:t>Трудовые льготы и гарантии для работника-пенсионера</w:t>
      </w:r>
    </w:p>
    <w:p w14:paraId="61B2B65A" w14:textId="77777777" w:rsidR="002B02AD" w:rsidRPr="009E7F68" w:rsidRDefault="002B02AD" w:rsidP="002B02AD">
      <w:r w:rsidRPr="009E7F68">
        <w:t>Актуальная версия ТК РФ предусматривает специальные трудовые льготы и гарантии для работающих на пенсии. В 2026 году пожилым сотрудникам причитается:</w:t>
      </w:r>
    </w:p>
    <w:p w14:paraId="200A944E" w14:textId="77777777" w:rsidR="002B02AD" w:rsidRPr="009E7F68" w:rsidRDefault="002B02AD" w:rsidP="002B02AD">
      <w:r w:rsidRPr="009E7F68">
        <w:t>Дополнительное право на отпуск</w:t>
      </w:r>
    </w:p>
    <w:p w14:paraId="50E8469B" w14:textId="77777777" w:rsidR="002B02AD" w:rsidRPr="009E7F68" w:rsidRDefault="002B02AD" w:rsidP="002B02AD">
      <w:r w:rsidRPr="009E7F68">
        <w:t xml:space="preserve">Работающий пенсионер может потребовать от работодателя предоставить ему двухнедельный неоплачиваемый отпуск в любое время (128 ТК РФ). Порядок оформления отдыха без сохранения заработной платы - стандартный:  </w:t>
      </w:r>
    </w:p>
    <w:p w14:paraId="79E99314" w14:textId="77777777" w:rsidR="002B02AD" w:rsidRPr="009E7F68" w:rsidRDefault="002B02AD" w:rsidP="002B02AD">
      <w:r w:rsidRPr="009E7F68">
        <w:t>•</w:t>
      </w:r>
      <w:r w:rsidRPr="009E7F68">
        <w:tab/>
        <w:t xml:space="preserve">Подчиненный передает руководителю письменное заявление. </w:t>
      </w:r>
    </w:p>
    <w:p w14:paraId="10BC6041" w14:textId="77777777" w:rsidR="002B02AD" w:rsidRPr="009E7F68" w:rsidRDefault="002B02AD" w:rsidP="002B02AD">
      <w:r w:rsidRPr="009E7F68">
        <w:t>•</w:t>
      </w:r>
      <w:r w:rsidRPr="009E7F68">
        <w:tab/>
        <w:t xml:space="preserve">На основании заявления издается приказ. </w:t>
      </w:r>
    </w:p>
    <w:p w14:paraId="25C54600" w14:textId="77777777" w:rsidR="002B02AD" w:rsidRPr="009E7F68" w:rsidRDefault="002B02AD" w:rsidP="002B02AD">
      <w:r w:rsidRPr="009E7F68">
        <w:t>•</w:t>
      </w:r>
      <w:r w:rsidRPr="009E7F68">
        <w:tab/>
        <w:t xml:space="preserve">Дни неоплачиваемого отпускного периода фиксируют в табеле учета рабочего времени. </w:t>
      </w:r>
    </w:p>
    <w:p w14:paraId="1C1B442C" w14:textId="77777777" w:rsidR="002B02AD" w:rsidRPr="009E7F68" w:rsidRDefault="002B02AD" w:rsidP="002B02AD">
      <w:r w:rsidRPr="009E7F68">
        <w:t>•</w:t>
      </w:r>
      <w:r w:rsidRPr="009E7F68">
        <w:tab/>
        <w:t xml:space="preserve">Заработная плата за такой отпуск не начисляется. </w:t>
      </w:r>
    </w:p>
    <w:p w14:paraId="5D12FB1D" w14:textId="77777777" w:rsidR="002B02AD" w:rsidRPr="009E7F68" w:rsidRDefault="002B02AD" w:rsidP="002B02AD">
      <w:r w:rsidRPr="009E7F68">
        <w:t>Брать все 14 дней сразу - не обязательно. Вообще это законное право работника-пенсионера, но не обязанность. Пожилой сотрудник вправе не подавать заявление и не брать неоплачиваемые отгулы в течение всего календарного года.</w:t>
      </w:r>
    </w:p>
    <w:p w14:paraId="3C386B0A" w14:textId="77777777" w:rsidR="002B02AD" w:rsidRPr="009E7F68" w:rsidRDefault="002B02AD" w:rsidP="002B02AD">
      <w:r w:rsidRPr="009E7F68">
        <w:t>Важно! Неиспользованные дни неоплачиваемых отпусков, гарантированные работникам-пенсионерам, не накапливаются. Однако такие отгулы предоставляются по договоренности с работодателем. Руководитель компании может по собственной инициативе продлить неоплачиваемый отпуск работнику на несколько дней/недель/месяцев.</w:t>
      </w:r>
    </w:p>
    <w:p w14:paraId="5B6F40DD" w14:textId="77777777" w:rsidR="002B02AD" w:rsidRPr="009E7F68" w:rsidRDefault="002B02AD" w:rsidP="002B02AD">
      <w:r w:rsidRPr="009E7F68">
        <w:t>Не забывайте, что неоплачиваемый отдых более 14 дней в году влияет на трудовой стаж, за который предоставляют ежегодный оплачиваемый отпуск.</w:t>
      </w:r>
    </w:p>
    <w:p w14:paraId="56183D25" w14:textId="77777777" w:rsidR="002B02AD" w:rsidRPr="009E7F68" w:rsidRDefault="002B02AD" w:rsidP="002B02AD">
      <w:r w:rsidRPr="009E7F68">
        <w:lastRenderedPageBreak/>
        <w:t>Особенности для сотрудников-инвалидов</w:t>
      </w:r>
    </w:p>
    <w:p w14:paraId="7AEE8CA1" w14:textId="77777777" w:rsidR="002B02AD" w:rsidRPr="009E7F68" w:rsidRDefault="002B02AD" w:rsidP="002B02AD">
      <w:r w:rsidRPr="009E7F68">
        <w:t xml:space="preserve">Если работающий пенсионер имеет инвалидность, то не зависимо от присвоенной группы, ему гарантированно предоставляются:  </w:t>
      </w:r>
    </w:p>
    <w:p w14:paraId="2C95F4AD" w14:textId="77777777" w:rsidR="002B02AD" w:rsidRPr="009E7F68" w:rsidRDefault="002B02AD" w:rsidP="002B02AD">
      <w:r w:rsidRPr="009E7F68">
        <w:t>•</w:t>
      </w:r>
      <w:r w:rsidRPr="009E7F68">
        <w:tab/>
        <w:t xml:space="preserve">Неоплачиваемый отдых в любое время, но не более 60 календарных дней в году. </w:t>
      </w:r>
    </w:p>
    <w:p w14:paraId="0FD851D0" w14:textId="77777777" w:rsidR="002B02AD" w:rsidRPr="009E7F68" w:rsidRDefault="002B02AD" w:rsidP="002B02AD">
      <w:r w:rsidRPr="009E7F68">
        <w:t>•</w:t>
      </w:r>
      <w:r w:rsidRPr="009E7F68">
        <w:tab/>
        <w:t xml:space="preserve">Увеличенный ежегодный оплачиваемый отпуск - 30 календарных дней за 12 отработанных месяцев (когда стандартная продолжительность отпуска в России - 28 дней). </w:t>
      </w:r>
    </w:p>
    <w:p w14:paraId="78C75E8B" w14:textId="77777777" w:rsidR="002B02AD" w:rsidRPr="009E7F68" w:rsidRDefault="002B02AD" w:rsidP="002B02AD">
      <w:r w:rsidRPr="009E7F68">
        <w:t>•</w:t>
      </w:r>
      <w:r w:rsidRPr="009E7F68">
        <w:tab/>
        <w:t xml:space="preserve">Льгота на тариф по страховым взносам - работодатель может экономить до 60 процентов по взносам, отчисляемым за работника-инвалида. </w:t>
      </w:r>
    </w:p>
    <w:p w14:paraId="1382ED5D" w14:textId="77777777" w:rsidR="002B02AD" w:rsidRPr="009E7F68" w:rsidRDefault="002B02AD" w:rsidP="002B02AD">
      <w:r w:rsidRPr="009E7F68">
        <w:t>•</w:t>
      </w:r>
      <w:r w:rsidRPr="009E7F68">
        <w:tab/>
        <w:t xml:space="preserve">Сокращенное рабочее время, но только для инвалидов 1 или 2 группы ограничений по здоровью. </w:t>
      </w:r>
    </w:p>
    <w:p w14:paraId="20D8CDCC" w14:textId="77777777" w:rsidR="002B02AD" w:rsidRPr="009E7F68" w:rsidRDefault="002B02AD" w:rsidP="002B02AD">
      <w:r w:rsidRPr="009E7F68">
        <w:t>•</w:t>
      </w:r>
      <w:r w:rsidRPr="009E7F68">
        <w:tab/>
        <w:t xml:space="preserve">Работа в отклоняющихся условиях только по личному согласию и с разрешения медицинской комиссии. Речь идет о работе в ночное время, в выходные, праздники и так далее. </w:t>
      </w:r>
    </w:p>
    <w:p w14:paraId="385BC9C0" w14:textId="77777777" w:rsidR="002B02AD" w:rsidRPr="009E7F68" w:rsidRDefault="002B02AD" w:rsidP="002B02AD">
      <w:r w:rsidRPr="009E7F68">
        <w:t>Особенности привлечения к труду людей с инвалидностью, перечень льгот для работающего инвалида и порядок оформления документов, сморите в Системе Главбух.</w:t>
      </w:r>
    </w:p>
    <w:p w14:paraId="34579EE5" w14:textId="77777777" w:rsidR="002B02AD" w:rsidRPr="009E7F68" w:rsidRDefault="002B02AD" w:rsidP="002B02AD">
      <w:r w:rsidRPr="009E7F68">
        <w:t>Увольнение без отработки</w:t>
      </w:r>
    </w:p>
    <w:p w14:paraId="2077905C" w14:textId="77777777" w:rsidR="002B02AD" w:rsidRPr="009E7F68" w:rsidRDefault="002B02AD" w:rsidP="002B02AD">
      <w:r w:rsidRPr="009E7F68">
        <w:t xml:space="preserve">Положения статьи 80 ТК РФ гарантируют работнику-пенсионеру право на увольнение без обязательной отработки 14 дней. Данная законодательная льгота работающим пенсионерам предоставляется только один раз:  </w:t>
      </w:r>
    </w:p>
    <w:p w14:paraId="25E9D2BE" w14:textId="77777777" w:rsidR="002B02AD" w:rsidRPr="009E7F68" w:rsidRDefault="002B02AD" w:rsidP="002B02AD">
      <w:r w:rsidRPr="009E7F68">
        <w:t>1.</w:t>
      </w:r>
      <w:r w:rsidRPr="009E7F68">
        <w:tab/>
        <w:t>Подчиненный подает собственноручное заявление на имя руководителя.</w:t>
      </w:r>
    </w:p>
    <w:p w14:paraId="16469B24" w14:textId="77777777" w:rsidR="002B02AD" w:rsidRPr="009E7F68" w:rsidRDefault="002B02AD" w:rsidP="002B02AD">
      <w:r w:rsidRPr="009E7F68">
        <w:t>2.</w:t>
      </w:r>
      <w:r w:rsidRPr="009E7F68">
        <w:tab/>
        <w:t>В заявлении зафиксирована просьба об увольнении на пенсию.</w:t>
      </w:r>
    </w:p>
    <w:p w14:paraId="2DBA7EEF" w14:textId="77777777" w:rsidR="002B02AD" w:rsidRPr="009E7F68" w:rsidRDefault="002B02AD" w:rsidP="002B02AD">
      <w:r w:rsidRPr="009E7F68">
        <w:t>3.</w:t>
      </w:r>
      <w:r w:rsidRPr="009E7F68">
        <w:tab/>
        <w:t>Дата увольнения - дата подачи заявления, без обязательной отработки.</w:t>
      </w:r>
    </w:p>
    <w:p w14:paraId="66A45BE8" w14:textId="77777777" w:rsidR="002B02AD" w:rsidRPr="009E7F68" w:rsidRDefault="002B02AD" w:rsidP="002B02AD">
      <w:r w:rsidRPr="009E7F68">
        <w:t>4.</w:t>
      </w:r>
      <w:r w:rsidRPr="009E7F68">
        <w:tab/>
        <w:t>На основании заявления пенсионера, работодатель издает приказ и вносит соответствующие записи в трудовую книжку, в том числе в ЭТК.</w:t>
      </w:r>
    </w:p>
    <w:p w14:paraId="4A66BF41" w14:textId="77777777" w:rsidR="002B02AD" w:rsidRPr="009E7F68" w:rsidRDefault="002B02AD" w:rsidP="002B02AD">
      <w:r w:rsidRPr="009E7F68">
        <w:t>Если в трудовой книжке уже имеется запись об увольнении работника в связи с выходом на заслуженный оплачиваемый отдых (пенсию), то считается, что он уже реализовал свое право на уход из компании без отработки. В таком случае, работодатель должен придерживаться стандартной и общепринятой процедуры расторжения трудового контракта. В том числе, с соблюдением двухнедельного срок подачи заявления до запланированной увольнительной даты.</w:t>
      </w:r>
    </w:p>
    <w:p w14:paraId="62C3F0A3" w14:textId="77777777" w:rsidR="002B02AD" w:rsidRPr="009E7F68" w:rsidRDefault="002B02AD" w:rsidP="002B02AD">
      <w:r w:rsidRPr="009E7F68">
        <w:t>Оплачиваемые дни для диспансеризации</w:t>
      </w:r>
    </w:p>
    <w:p w14:paraId="11F376C2" w14:textId="77777777" w:rsidR="002B02AD" w:rsidRPr="009E7F68" w:rsidRDefault="002B02AD" w:rsidP="002B02AD">
      <w:r w:rsidRPr="009E7F68">
        <w:t>Статья 8 Федерального закона №400-ФЗ обязывает всех работодателей предоставлять работающим пенсионерам сразу два оплачиваемых дня в году, необходимые для прохождения полного диспансерного наблюдения в медицинском учреждении. Аналогичное требование распространяется и на персонал предпенсионного возраста.</w:t>
      </w:r>
    </w:p>
    <w:p w14:paraId="441FA646" w14:textId="77777777" w:rsidR="002B02AD" w:rsidRPr="009E7F68" w:rsidRDefault="002B02AD" w:rsidP="002B02AD">
      <w:r w:rsidRPr="009E7F68">
        <w:t>Возраст пенсионера и предпенсионера в 2026 году смотрите в универсальном справочнике Системы Главбух.</w:t>
      </w:r>
    </w:p>
    <w:p w14:paraId="0D3AB54F" w14:textId="77777777" w:rsidR="002B02AD" w:rsidRPr="009E7F68" w:rsidRDefault="002B02AD" w:rsidP="002B02AD">
      <w:r w:rsidRPr="009E7F68">
        <w:lastRenderedPageBreak/>
        <w:t xml:space="preserve">Процедура предоставления льготы работнику-пенсионеру при прохождении диспансеризации в 2026 году не изменилась. Как и прежде, соблюдайте универсальный алгоритм:  </w:t>
      </w:r>
    </w:p>
    <w:p w14:paraId="204A3E11" w14:textId="77777777" w:rsidR="002B02AD" w:rsidRPr="009E7F68" w:rsidRDefault="002B02AD" w:rsidP="002B02AD">
      <w:r w:rsidRPr="009E7F68">
        <w:t>1.</w:t>
      </w:r>
      <w:r w:rsidRPr="009E7F68">
        <w:tab/>
        <w:t>Пожилой сотрудник подает письменное заявление с просьбой предоставить оплачиваемые дни для диспансеризационного обследования и осмотра.</w:t>
      </w:r>
    </w:p>
    <w:p w14:paraId="5B3BC5A6" w14:textId="77777777" w:rsidR="002B02AD" w:rsidRPr="009E7F68" w:rsidRDefault="002B02AD" w:rsidP="002B02AD">
      <w:r w:rsidRPr="009E7F68">
        <w:t>2.</w:t>
      </w:r>
      <w:r w:rsidRPr="009E7F68">
        <w:tab/>
        <w:t>Руководитель издает приказ и передает его в бухгалтерию.</w:t>
      </w:r>
    </w:p>
    <w:p w14:paraId="1F1A6958" w14:textId="77777777" w:rsidR="002B02AD" w:rsidRPr="009E7F68" w:rsidRDefault="002B02AD" w:rsidP="002B02AD">
      <w:r w:rsidRPr="009E7F68">
        <w:t>3.</w:t>
      </w:r>
      <w:r w:rsidRPr="009E7F68">
        <w:tab/>
        <w:t>Бухгалтерский отдел производит расчет среднего заработка, чтобы оплатить два дня диспансеризации пенсионера-работника.</w:t>
      </w:r>
    </w:p>
    <w:p w14:paraId="534807FE" w14:textId="77777777" w:rsidR="002B02AD" w:rsidRPr="009E7F68" w:rsidRDefault="002B02AD" w:rsidP="002B02AD">
      <w:r w:rsidRPr="009E7F68">
        <w:t>4.</w:t>
      </w:r>
      <w:r w:rsidRPr="009E7F68">
        <w:tab/>
        <w:t>В день выплаты бухгалтер удерживает НДФЛ и начисляет страховые взносы.</w:t>
      </w:r>
    </w:p>
    <w:p w14:paraId="0D678FDE" w14:textId="77777777" w:rsidR="002B02AD" w:rsidRPr="009E7F68" w:rsidRDefault="002B02AD" w:rsidP="002B02AD">
      <w:r w:rsidRPr="009E7F68">
        <w:t>Важно! Если работодатель откажет работающему пенсионеру в предоставлении оплачиваемых дней на диспансеризацию, его привлекут к ответственности. Штрафы назначат по статье 5.27 КоАП РФ. Кроме того, обяжут выплатить работнику компенсацию за задержку выплат (ст. 236 ТК РФ).</w:t>
      </w:r>
    </w:p>
    <w:p w14:paraId="5906DD09" w14:textId="77777777" w:rsidR="002B02AD" w:rsidRPr="009E7F68" w:rsidRDefault="002B02AD" w:rsidP="002B02AD">
      <w:r w:rsidRPr="009E7F68">
        <w:t>Обратите особое внимание на отличие состава льгот для работающих пенсионеров и сотрудников предпенсионного возраста. За ущемление прав человека, которому осталось 5 лет и менее до пенсии, могут привлечь к административной и уголовной ответственности. Если в вашей компании есть такие подчиненные, проверьте, все ли законодательные гарантии и ограничения вы соблюдаете. Все про предпенсионеров в подборке экспертных рекомендаций Системы Главбух.</w:t>
      </w:r>
    </w:p>
    <w:p w14:paraId="775A949B" w14:textId="77777777" w:rsidR="002B02AD" w:rsidRPr="009E7F68" w:rsidRDefault="002B02AD" w:rsidP="002B02AD">
      <w:r w:rsidRPr="009E7F68">
        <w:t>Налоговые льготы работающим на пенсии</w:t>
      </w:r>
    </w:p>
    <w:p w14:paraId="6904058D" w14:textId="77777777" w:rsidR="002B02AD" w:rsidRPr="009E7F68" w:rsidRDefault="002B02AD" w:rsidP="002B02AD">
      <w:r w:rsidRPr="009E7F68">
        <w:t>Положения НК РФ предусматривают отдельный перечень послаблений и льгот для работающих пенсионеров в 2026 году. Такой гражданин вправе претендовать сразу на несколько фискальных преференций: это освобождение от имущественных сборов и право на вычеты. Но в каждом случае действуют особые условия.</w:t>
      </w:r>
    </w:p>
    <w:p w14:paraId="5A55ED2E" w14:textId="77777777" w:rsidR="002B02AD" w:rsidRPr="009E7F68" w:rsidRDefault="002B02AD" w:rsidP="002B02AD">
      <w:r w:rsidRPr="009E7F68">
        <w:t>Освобождение от уплаты налога на имущество</w:t>
      </w:r>
    </w:p>
    <w:p w14:paraId="2D78DA53" w14:textId="77777777" w:rsidR="002B02AD" w:rsidRPr="009E7F68" w:rsidRDefault="002B02AD" w:rsidP="002B02AD">
      <w:r w:rsidRPr="009E7F68">
        <w:t xml:space="preserve">Работающий пенсионер в 2026 году может вообще не платить имущественный налог. Но тут важно соблюсти специальные ограничения и условия:  </w:t>
      </w:r>
    </w:p>
    <w:p w14:paraId="105C691D" w14:textId="77777777" w:rsidR="002B02AD" w:rsidRPr="009E7F68" w:rsidRDefault="002B02AD" w:rsidP="002B02AD">
      <w:r w:rsidRPr="009E7F68">
        <w:t>1.</w:t>
      </w:r>
      <w:r w:rsidRPr="009E7F68">
        <w:tab/>
        <w:t>Льгота предоставляется человеку, достигшему пенсионного возраста.</w:t>
      </w:r>
    </w:p>
    <w:p w14:paraId="44393189" w14:textId="77777777" w:rsidR="002B02AD" w:rsidRPr="009E7F68" w:rsidRDefault="002B02AD" w:rsidP="002B02AD">
      <w:r w:rsidRPr="009E7F68">
        <w:t>2.</w:t>
      </w:r>
      <w:r w:rsidRPr="009E7F68">
        <w:tab/>
        <w:t>Освобождение действует в отношении имущества находящегося в собственности.</w:t>
      </w:r>
    </w:p>
    <w:p w14:paraId="612E30DB" w14:textId="77777777" w:rsidR="002B02AD" w:rsidRPr="009E7F68" w:rsidRDefault="002B02AD" w:rsidP="002B02AD">
      <w:r w:rsidRPr="009E7F68">
        <w:t>3.</w:t>
      </w:r>
      <w:r w:rsidRPr="009E7F68">
        <w:tab/>
        <w:t xml:space="preserve">Налог не уплачивается за один объект из следующих категорий капитальных построек:- Помещения, которые пенсионер использует для осуществления творческой деятельности. </w:t>
      </w:r>
    </w:p>
    <w:p w14:paraId="44152477" w14:textId="77777777" w:rsidR="002B02AD" w:rsidRPr="009E7F68" w:rsidRDefault="002B02AD" w:rsidP="002B02AD">
      <w:r w:rsidRPr="009E7F68">
        <w:t>- Жилая квартира.</w:t>
      </w:r>
    </w:p>
    <w:p w14:paraId="7A24BA13" w14:textId="77777777" w:rsidR="002B02AD" w:rsidRPr="009E7F68" w:rsidRDefault="002B02AD" w:rsidP="002B02AD">
      <w:r w:rsidRPr="009E7F68">
        <w:t>- Жилой дом.</w:t>
      </w:r>
    </w:p>
    <w:p w14:paraId="6E036ABA" w14:textId="77777777" w:rsidR="002B02AD" w:rsidRPr="009E7F68" w:rsidRDefault="002B02AD" w:rsidP="002B02AD">
      <w:r w:rsidRPr="009E7F68">
        <w:t>- Гараж.</w:t>
      </w:r>
    </w:p>
    <w:p w14:paraId="14225D21" w14:textId="77777777" w:rsidR="002B02AD" w:rsidRPr="009E7F68" w:rsidRDefault="002B02AD" w:rsidP="002B02AD">
      <w:r w:rsidRPr="009E7F68">
        <w:t>- Хозяйственная постройка.</w:t>
      </w:r>
    </w:p>
    <w:p w14:paraId="055B82B3" w14:textId="77777777" w:rsidR="002B02AD" w:rsidRPr="009E7F68" w:rsidRDefault="002B02AD" w:rsidP="002B02AD">
      <w:r w:rsidRPr="009E7F68">
        <w:t>Например, в собственности пожилого работника находится две квартиры и один загородный жилой дом. Не платить имущественный сбор можно только за дом и одну из принадлежащих квартир за вторую квартиру имущественный сбор уплачивается в стандартном порядке.</w:t>
      </w:r>
    </w:p>
    <w:p w14:paraId="22B1B9FD" w14:textId="77777777" w:rsidR="002B02AD" w:rsidRPr="009E7F68" w:rsidRDefault="002B02AD" w:rsidP="002B02AD">
      <w:r w:rsidRPr="009E7F68">
        <w:lastRenderedPageBreak/>
        <w:t>Важно! Когда в собственности несколько однотипных капитальных построек, пенсионеру нужно самостоятельно определить, какой объект недвижимости будет попадать под льготу (освобождение). Для этого подайте в ИФНС соответствующее заявление.</w:t>
      </w:r>
    </w:p>
    <w:p w14:paraId="1738D1CA" w14:textId="77777777" w:rsidR="002B02AD" w:rsidRPr="009E7F68" w:rsidRDefault="002B02AD" w:rsidP="002B02AD">
      <w:r w:rsidRPr="009E7F68">
        <w:t>Если заявление пожилой налогоплательщик не подавал, налоговые контролеры освободят от фискального обременения один из однотипных объектов недвижимости в автоматическом порядке.</w:t>
      </w:r>
    </w:p>
    <w:p w14:paraId="79D4F2AB" w14:textId="77777777" w:rsidR="002B02AD" w:rsidRPr="009E7F68" w:rsidRDefault="002B02AD" w:rsidP="002B02AD">
      <w:r w:rsidRPr="009E7F68">
        <w:t>Льгота по земельному налогу</w:t>
      </w:r>
    </w:p>
    <w:p w14:paraId="796E847A" w14:textId="77777777" w:rsidR="002B02AD" w:rsidRPr="009E7F68" w:rsidRDefault="002B02AD" w:rsidP="002B02AD">
      <w:r w:rsidRPr="009E7F68">
        <w:t>Для пожилых россиян в 2026 году по-прежнему действует специальная налоговая льгота на земельные участки. Однако речи о полном освобождении от фискального обременения не имеет. Пенсионеру причитается необлагаемый вычет - он равен 6 соткам.</w:t>
      </w:r>
    </w:p>
    <w:p w14:paraId="1FDD2DFD" w14:textId="77777777" w:rsidR="002B02AD" w:rsidRPr="009E7F68" w:rsidRDefault="002B02AD" w:rsidP="002B02AD">
      <w:r w:rsidRPr="009E7F68">
        <w:t xml:space="preserve">Как применяется льгота:  </w:t>
      </w:r>
    </w:p>
    <w:p w14:paraId="033A0B85" w14:textId="77777777" w:rsidR="002B02AD" w:rsidRPr="009E7F68" w:rsidRDefault="002B02AD" w:rsidP="002B02AD">
      <w:r w:rsidRPr="009E7F68">
        <w:t>1.</w:t>
      </w:r>
      <w:r w:rsidRPr="009E7F68">
        <w:tab/>
        <w:t>Воспользоваться может любой человек, достигший возраста выхода на заслуженный отдых.</w:t>
      </w:r>
    </w:p>
    <w:p w14:paraId="64D8A12A" w14:textId="77777777" w:rsidR="002B02AD" w:rsidRPr="009E7F68" w:rsidRDefault="002B02AD" w:rsidP="002B02AD">
      <w:r w:rsidRPr="009E7F68">
        <w:t>2.</w:t>
      </w:r>
      <w:r w:rsidRPr="009E7F68">
        <w:tab/>
        <w:t>Наличие работы или размер пенсии на получение налоговых льгот значения не имеет.</w:t>
      </w:r>
    </w:p>
    <w:p w14:paraId="65ABBCC6" w14:textId="77777777" w:rsidR="002B02AD" w:rsidRPr="009E7F68" w:rsidRDefault="002B02AD" w:rsidP="002B02AD">
      <w:r w:rsidRPr="009E7F68">
        <w:t>3.</w:t>
      </w:r>
      <w:r w:rsidRPr="009E7F68">
        <w:tab/>
        <w:t xml:space="preserve">Под обложение не попадает часть или весь земельный надел, площадь которого не превышает 6 соток (600 квадратных метров). </w:t>
      </w:r>
    </w:p>
    <w:p w14:paraId="0875D3B8" w14:textId="77777777" w:rsidR="002B02AD" w:rsidRPr="009E7F68" w:rsidRDefault="002B02AD" w:rsidP="002B02AD">
      <w:r w:rsidRPr="009E7F68">
        <w:t>Например, в собственности у пенсионера два земельных участка по 7 соток каждый. То есть, общая площадь земельного владения составляет 1 400 квадратных метров. Но под обложение попадет только 8 соток (1 400 кв. м. - 600 кв. м.), так как 600 квадратных метров - это гарантированная налоговая льгота для пенсионеров.</w:t>
      </w:r>
    </w:p>
    <w:p w14:paraId="2B4800E1" w14:textId="77777777" w:rsidR="002B02AD" w:rsidRPr="009E7F68" w:rsidRDefault="002B02AD" w:rsidP="002B02AD">
      <w:r w:rsidRPr="009E7F68">
        <w:t>Какой из земельных наделов будет учитываться в качестве льготного объекта при исчислеии налога на землю, пожилой налогоплательщик должен решить самостоятельно. Для этого нужно подать заявление в ИФНС. Это можно сделать на портале Госуслуги или в личном кабинете на сайте ФНС.</w:t>
      </w:r>
    </w:p>
    <w:p w14:paraId="045672B6" w14:textId="77777777" w:rsidR="002B02AD" w:rsidRPr="009E7F68" w:rsidRDefault="002B02AD" w:rsidP="002B02AD">
      <w:r w:rsidRPr="009E7F68">
        <w:t>Если не подадите заявление, налоговики применят вычет автоматически.</w:t>
      </w:r>
    </w:p>
    <w:p w14:paraId="037B61B9" w14:textId="77777777" w:rsidR="002B02AD" w:rsidRPr="009E7F68" w:rsidRDefault="002B02AD" w:rsidP="002B02AD">
      <w:r w:rsidRPr="009E7F68">
        <w:t>Региональные льготы на транспортный сбор</w:t>
      </w:r>
    </w:p>
    <w:p w14:paraId="2F60B320" w14:textId="77777777" w:rsidR="002B02AD" w:rsidRPr="009E7F68" w:rsidRDefault="002B02AD" w:rsidP="002B02AD">
      <w:r w:rsidRPr="009E7F68">
        <w:t>Положения НК РФ и других федеральных законом не предусматривают общероссийских льгот и послаблений при уплате налога на транспорт для пенсионеров. В 2026 году изменений в данном регламенте не произошло.</w:t>
      </w:r>
    </w:p>
    <w:p w14:paraId="2BC49FF4" w14:textId="77777777" w:rsidR="002B02AD" w:rsidRPr="009E7F68" w:rsidRDefault="002B02AD" w:rsidP="002B02AD">
      <w:r w:rsidRPr="009E7F68">
        <w:t>Однако, дорожный сбор - региональный налог. Поэтому органы исполнительной власти субъектов РФ вправе установить собственные преференции и освобождения для пожилых собственников транспортных средств. Размер и условия получения налоговых льгот пенсионерам будет отличаться от региона к региону. Получить актуальную информацию о послаблениях можно на официальном сайте ФНС в разделе " Справочная информация о ставках и льготах по имущественным налогам".</w:t>
      </w:r>
    </w:p>
    <w:p w14:paraId="31391880" w14:textId="77777777" w:rsidR="002B02AD" w:rsidRPr="009E7F68" w:rsidRDefault="002B02AD" w:rsidP="002B02AD">
      <w:r w:rsidRPr="009E7F68">
        <w:t>Вычеты по НДФЛ для пенсионеров-инвалидов</w:t>
      </w:r>
    </w:p>
    <w:p w14:paraId="766DBD90" w14:textId="77777777" w:rsidR="002B02AD" w:rsidRPr="009E7F68" w:rsidRDefault="002B02AD" w:rsidP="002B02AD">
      <w:r w:rsidRPr="009E7F68">
        <w:lastRenderedPageBreak/>
        <w:t xml:space="preserve">Если работник-пенсионер имеет инвалидность, ему причитаются стандартные налоговые вычеты по НДФЛ на самого себя. Сумма вычета колеблется от 500 до 3 000 рублей, все зависит от:  </w:t>
      </w:r>
    </w:p>
    <w:p w14:paraId="6B0E400F" w14:textId="77777777" w:rsidR="002B02AD" w:rsidRPr="009E7F68" w:rsidRDefault="002B02AD" w:rsidP="002B02AD">
      <w:r w:rsidRPr="009E7F68">
        <w:t>•</w:t>
      </w:r>
      <w:r w:rsidRPr="009E7F68">
        <w:tab/>
        <w:t xml:space="preserve">Наличия статуса резидента. </w:t>
      </w:r>
    </w:p>
    <w:p w14:paraId="1CBC7E4E" w14:textId="77777777" w:rsidR="002B02AD" w:rsidRPr="009E7F68" w:rsidRDefault="002B02AD" w:rsidP="002B02AD">
      <w:r w:rsidRPr="009E7F68">
        <w:t>•</w:t>
      </w:r>
      <w:r w:rsidRPr="009E7F68">
        <w:tab/>
        <w:t xml:space="preserve">Группы инвалидности. </w:t>
      </w:r>
    </w:p>
    <w:p w14:paraId="4FBB7FD5" w14:textId="52410817" w:rsidR="002B02AD" w:rsidRPr="009E7F68" w:rsidRDefault="002B02AD" w:rsidP="002B02AD">
      <w:r w:rsidRPr="009E7F68">
        <w:t>•</w:t>
      </w:r>
      <w:r w:rsidRPr="009E7F68">
        <w:tab/>
        <w:t xml:space="preserve">Наличие статуса участника военных действий и так далее. </w:t>
      </w:r>
    </w:p>
    <w:p w14:paraId="6723F81A" w14:textId="77777777" w:rsidR="002B02AD" w:rsidRPr="009E7F68" w:rsidRDefault="002B02AD" w:rsidP="002B02AD">
      <w:r w:rsidRPr="009E7F68">
        <w:t>Оформить стандартный вычет НДФЛ на себя можно через работодателя или в местной ИФНС. Предоставление налоговой льготы осуществляется в заявительном порядке. Также работнику-инвалиду потребуется представить подтверждающие документы. Как предоставить работнику вычеты на себя в 2026 году, читайте в рекомендациях Системы Главбух.</w:t>
      </w:r>
    </w:p>
    <w:p w14:paraId="69F1E299" w14:textId="77777777" w:rsidR="002B02AD" w:rsidRPr="009E7F68" w:rsidRDefault="002B02AD" w:rsidP="002B02AD">
      <w:r w:rsidRPr="009E7F68">
        <w:t>Социальные льготы пожилым в 2026 году</w:t>
      </w:r>
    </w:p>
    <w:p w14:paraId="7F8EE9A9" w14:textId="77777777" w:rsidR="002B02AD" w:rsidRPr="009E7F68" w:rsidRDefault="002B02AD" w:rsidP="002B02AD">
      <w:r w:rsidRPr="009E7F68">
        <w:t xml:space="preserve">Лица, официально достигшие пенсионного возраста, могут претендовать на получение целого ряда социальных льгот и мер поддержки от государства. Перечислим наиболее распространенные категории помощи:  </w:t>
      </w:r>
    </w:p>
    <w:p w14:paraId="28A6EFAF" w14:textId="77777777" w:rsidR="002B02AD" w:rsidRPr="009E7F68" w:rsidRDefault="002B02AD" w:rsidP="002B02AD">
      <w:r w:rsidRPr="009E7F68">
        <w:t>1.</w:t>
      </w:r>
      <w:r w:rsidRPr="009E7F68">
        <w:tab/>
        <w:t>Компенсация стоимости услуг ЖКХ или жилищная субсидия. Причитается пенсионерам, которые тратят на оплату коммуналки за жилье, больше, чем 22 процента от общих доходов. Учтите, что в каждом регионе могут быть предусмотрены дополнительные условия и ограничения по оформлению.</w:t>
      </w:r>
    </w:p>
    <w:p w14:paraId="2745C6A5" w14:textId="77777777" w:rsidR="002B02AD" w:rsidRPr="009E7F68" w:rsidRDefault="002B02AD" w:rsidP="002B02AD">
      <w:r w:rsidRPr="009E7F68">
        <w:t>2.</w:t>
      </w:r>
      <w:r w:rsidRPr="009E7F68">
        <w:tab/>
        <w:t>Льготы на оплату капитального ремонта. Условия компенсации взносов на капремонт предоставляются в зависимости от возраста. От 70 лет - скидка до 50 процентов. От 80 лет - полное освобождение от уплаты взносов на капремонт. Но и тут могут быть региональные особенности предоставления льготы.</w:t>
      </w:r>
    </w:p>
    <w:p w14:paraId="3AE27904" w14:textId="77777777" w:rsidR="002B02AD" w:rsidRPr="009E7F68" w:rsidRDefault="002B02AD" w:rsidP="002B02AD">
      <w:r w:rsidRPr="009E7F68">
        <w:t>3.</w:t>
      </w:r>
      <w:r w:rsidRPr="009E7F68">
        <w:tab/>
        <w:t>Социальные пенсии и пособия. Условия предоставления адресной социальной помощи пожилым гражданам определяются в индивидуальном порядке. Например, при инвалидизации, человек может претендовать не только на доплату к пенсии, но и на бесплатные лекарства, проезд и средства реабилитации.</w:t>
      </w:r>
    </w:p>
    <w:p w14:paraId="1D495676" w14:textId="77777777" w:rsidR="002B02AD" w:rsidRPr="009E7F68" w:rsidRDefault="002B02AD" w:rsidP="002B02AD">
      <w:r w:rsidRPr="009E7F68">
        <w:t>4.</w:t>
      </w:r>
      <w:r w:rsidRPr="009E7F68">
        <w:tab/>
        <w:t>Предоставление помощи соцработника. Оформить услуги по уходу от социального работника можно в органах социальной защиты населения или отделении Соцфонда. Такая адресная помощь предоставляется на специальных условиях.</w:t>
      </w:r>
    </w:p>
    <w:p w14:paraId="2186B5B3" w14:textId="77777777" w:rsidR="002B02AD" w:rsidRPr="009E7F68" w:rsidRDefault="002B02AD" w:rsidP="002B02AD">
      <w:r w:rsidRPr="009E7F68">
        <w:t>5.</w:t>
      </w:r>
      <w:r w:rsidRPr="009E7F68">
        <w:tab/>
        <w:t xml:space="preserve">Другие меры социальной поддержки. Например, в отдельных регионах малообеспеченных пенсионеров снабжают бесплатными продуктами питания и средствами первой необходимости, выдают одежду и обувь. Также местные власти могут помочь с обеспечением пожилого человека дровами или углем при наличии печного отопления. </w:t>
      </w:r>
    </w:p>
    <w:p w14:paraId="47F55CC8" w14:textId="77777777" w:rsidR="002B02AD" w:rsidRPr="009E7F68" w:rsidRDefault="002B02AD" w:rsidP="002B02AD">
      <w:r w:rsidRPr="009E7F68">
        <w:t>Обратите внимание, социальная адресная помощь пенсионерам имеет строго заявительный характер. То есть, чтобы воспользоваться преференциями и помощью, необходимо обратиться с заявлением в соответствующий государственный орган или ведомство. Тем более, что соцподдержка в большинстве случаев устанавливается в пределах конкретного субъекта или муниципального образования. Поэтому меры помощи пожилым людям могут существенно разниться от региона к региону.</w:t>
      </w:r>
    </w:p>
    <w:p w14:paraId="2AF54CCF" w14:textId="77777777" w:rsidR="002B02AD" w:rsidRPr="009E7F68" w:rsidRDefault="002B02AD" w:rsidP="002B02AD">
      <w:r w:rsidRPr="009E7F68">
        <w:lastRenderedPageBreak/>
        <w:t>Рекомендуем самостоятельно уточнить, какие льготы и соцподдержка для пенсионеров действуют в вашем субъекте. Для этого следует обратиться в МФЦ, клиентское отделение Соцфонда, службы защиты населения или местную администрацию.</w:t>
      </w:r>
    </w:p>
    <w:p w14:paraId="1F90671C" w14:textId="77777777" w:rsidR="002B02AD" w:rsidRPr="009E7F68" w:rsidRDefault="002B02AD" w:rsidP="002B02AD">
      <w:r w:rsidRPr="009E7F68">
        <w:t>Перерасчет пенсии при увольнении в 2026 году</w:t>
      </w:r>
    </w:p>
    <w:p w14:paraId="01D062B6" w14:textId="77777777" w:rsidR="002B02AD" w:rsidRPr="009E7F68" w:rsidRDefault="002B02AD" w:rsidP="002B02AD">
      <w:r w:rsidRPr="009E7F68">
        <w:t xml:space="preserve">Для работающих пенсионеров в 2026 году предусмотрена еще одна не менее важная привилегия. Речь идет об автоматическом перерасчете размера пенсии с учетом всех упущенных индексаций при увольнении. Процедура реализуется в следующем порядке:  </w:t>
      </w:r>
    </w:p>
    <w:p w14:paraId="326782CF" w14:textId="77777777" w:rsidR="002B02AD" w:rsidRPr="009E7F68" w:rsidRDefault="002B02AD" w:rsidP="002B02AD">
      <w:r w:rsidRPr="009E7F68">
        <w:t>•</w:t>
      </w:r>
      <w:r w:rsidRPr="009E7F68">
        <w:tab/>
        <w:t xml:space="preserve">Если пенсионер увольняется, его пенсия пересчитывается автоматически с учетом всех пропущенных индексаций. </w:t>
      </w:r>
    </w:p>
    <w:p w14:paraId="48121CDD" w14:textId="77777777" w:rsidR="002B02AD" w:rsidRPr="009E7F68" w:rsidRDefault="002B02AD" w:rsidP="002B02AD">
      <w:r w:rsidRPr="009E7F68">
        <w:t>•</w:t>
      </w:r>
      <w:r w:rsidRPr="009E7F68">
        <w:tab/>
        <w:t xml:space="preserve">Однако повышенная сумма начинает выплачиваться только через три месяца после увольнения. </w:t>
      </w:r>
    </w:p>
    <w:p w14:paraId="79EA16B5" w14:textId="77777777" w:rsidR="002B02AD" w:rsidRPr="009E7F68" w:rsidRDefault="002B02AD" w:rsidP="002B02AD">
      <w:r w:rsidRPr="009E7F68">
        <w:t>•</w:t>
      </w:r>
      <w:r w:rsidRPr="009E7F68">
        <w:tab/>
        <w:t xml:space="preserve">Для перерасчета заявление в Соцфонд подавать не нужно. Для процедуры установлен беззаявительный (проактивный) формат. </w:t>
      </w:r>
    </w:p>
    <w:p w14:paraId="24762873" w14:textId="77777777" w:rsidR="002B02AD" w:rsidRPr="009E7F68" w:rsidRDefault="002B02AD" w:rsidP="002B02AD">
      <w:r w:rsidRPr="009E7F68">
        <w:t>•</w:t>
      </w:r>
      <w:r w:rsidRPr="009E7F68">
        <w:tab/>
        <w:t xml:space="preserve">Работодатель передает данные в СФР, и через положенный срок пенсионер получает увеличенную пенсию, включая «догоняющую» сумму за предыдущие месяцы. </w:t>
      </w:r>
    </w:p>
    <w:p w14:paraId="1C5FE6FF" w14:textId="049160D4" w:rsidR="002B02AD" w:rsidRPr="009E7F68" w:rsidRDefault="002B02AD" w:rsidP="002B02AD">
      <w:hyperlink r:id="rId33" w:history="1">
        <w:r w:rsidRPr="00AA212F">
          <w:rPr>
            <w:rStyle w:val="a3"/>
            <w:lang w:val="en-US"/>
          </w:rPr>
          <w:t>https</w:t>
        </w:r>
        <w:r w:rsidRPr="009E7F68">
          <w:rPr>
            <w:rStyle w:val="a3"/>
          </w:rPr>
          <w:t>://</w:t>
        </w:r>
        <w:r w:rsidRPr="00AA212F">
          <w:rPr>
            <w:rStyle w:val="a3"/>
            <w:lang w:val="en-US"/>
          </w:rPr>
          <w:t>www</w:t>
        </w:r>
        <w:r w:rsidRPr="009E7F68">
          <w:rPr>
            <w:rStyle w:val="a3"/>
          </w:rPr>
          <w:t>.</w:t>
        </w:r>
        <w:r w:rsidRPr="00AA212F">
          <w:rPr>
            <w:rStyle w:val="a3"/>
            <w:lang w:val="en-US"/>
          </w:rPr>
          <w:t>glavbukh</w:t>
        </w:r>
        <w:r w:rsidRPr="009E7F68">
          <w:rPr>
            <w:rStyle w:val="a3"/>
          </w:rPr>
          <w:t>.</w:t>
        </w:r>
        <w:r w:rsidRPr="00AA212F">
          <w:rPr>
            <w:rStyle w:val="a3"/>
            <w:lang w:val="en-US"/>
          </w:rPr>
          <w:t>ru</w:t>
        </w:r>
        <w:r w:rsidRPr="009E7F68">
          <w:rPr>
            <w:rStyle w:val="a3"/>
          </w:rPr>
          <w:t>/</w:t>
        </w:r>
        <w:r w:rsidRPr="00AA212F">
          <w:rPr>
            <w:rStyle w:val="a3"/>
            <w:lang w:val="en-US"/>
          </w:rPr>
          <w:t>art</w:t>
        </w:r>
        <w:r w:rsidRPr="009E7F68">
          <w:rPr>
            <w:rStyle w:val="a3"/>
          </w:rPr>
          <w:t>/393184-</w:t>
        </w:r>
        <w:r w:rsidRPr="00AA212F">
          <w:rPr>
            <w:rStyle w:val="a3"/>
            <w:lang w:val="en-US"/>
          </w:rPr>
          <w:t>lgoty</w:t>
        </w:r>
        <w:r w:rsidRPr="009E7F68">
          <w:rPr>
            <w:rStyle w:val="a3"/>
          </w:rPr>
          <w:t>-</w:t>
        </w:r>
        <w:r w:rsidRPr="00AA212F">
          <w:rPr>
            <w:rStyle w:val="a3"/>
            <w:lang w:val="en-US"/>
          </w:rPr>
          <w:t>rabotayushchim</w:t>
        </w:r>
        <w:r w:rsidRPr="009E7F68">
          <w:rPr>
            <w:rStyle w:val="a3"/>
          </w:rPr>
          <w:t>-</w:t>
        </w:r>
        <w:r w:rsidRPr="00AA212F">
          <w:rPr>
            <w:rStyle w:val="a3"/>
            <w:lang w:val="en-US"/>
          </w:rPr>
          <w:t>pensioneram</w:t>
        </w:r>
        <w:r w:rsidRPr="009E7F68">
          <w:rPr>
            <w:rStyle w:val="a3"/>
          </w:rPr>
          <w:t>-</w:t>
        </w:r>
        <w:r w:rsidRPr="00AA212F">
          <w:rPr>
            <w:rStyle w:val="a3"/>
            <w:lang w:val="en-US"/>
          </w:rPr>
          <w:t>news</w:t>
        </w:r>
      </w:hyperlink>
      <w:r w:rsidRPr="009E7F68">
        <w:t xml:space="preserve"> </w:t>
      </w:r>
    </w:p>
    <w:p w14:paraId="1382D2B2" w14:textId="2EF10995" w:rsidR="00C25751" w:rsidRPr="00C25751" w:rsidRDefault="00C25751" w:rsidP="00C25751">
      <w:pPr>
        <w:pStyle w:val="2"/>
      </w:pPr>
      <w:bookmarkStart w:id="104" w:name="_Toc221170415"/>
      <w:r>
        <w:t>Lenta.ru, 04.02.2026</w:t>
      </w:r>
      <w:r w:rsidRPr="00744C32">
        <w:t xml:space="preserve">, </w:t>
      </w:r>
      <w:r>
        <w:t>Тарпищев призвал повысить пенсии российским спортсменам</w:t>
      </w:r>
      <w:bookmarkEnd w:id="104"/>
    </w:p>
    <w:p w14:paraId="6924046D" w14:textId="77777777" w:rsidR="00C25751" w:rsidRDefault="00C25751" w:rsidP="00C25751">
      <w:pPr>
        <w:pStyle w:val="3"/>
      </w:pPr>
      <w:bookmarkStart w:id="105" w:name="_Toc221170416"/>
      <w:r>
        <w:t>Президент Федерации тенниса России (ФТР) Шамиль Тарпищев призвал повысить пенсию российским спортсменам. Об этом сообщает Sport24.</w:t>
      </w:r>
      <w:bookmarkEnd w:id="105"/>
    </w:p>
    <w:p w14:paraId="25CAC0CF" w14:textId="77777777" w:rsidR="00C25751" w:rsidRDefault="00C25751" w:rsidP="00C25751">
      <w:r>
        <w:t>По его словам, в стране многие социальные проблемы решаются положительно. «Думаю, настало время и в спорте добавлять, потому что многие заслуженные люди со званиями и достижениями, считаю, ущемлены», - заявил Тарпищев.</w:t>
      </w:r>
    </w:p>
    <w:p w14:paraId="6E539EA9" w14:textId="77777777" w:rsidR="00C25751" w:rsidRDefault="00C25751" w:rsidP="00C25751">
      <w:r>
        <w:t>3 февраля двукратный олимпийский чемпион по хоккею Борис Майоров оценил размер своей пенсии. «Не знаю, на что тут можно жаловаться. Я не жалуюсь», - сказал бывший хоккеист.</w:t>
      </w:r>
    </w:p>
    <w:p w14:paraId="18FAB4F4" w14:textId="77777777" w:rsidR="00C25751" w:rsidRDefault="00C25751" w:rsidP="00C25751">
      <w:r>
        <w:t>Ранее трехкратная олимпийская чемпионка по фигурному катанию и депутат Госдумы Ирина Роднина заявила, что россиянам нужно становиться самостоятельными в вопросе будущих пенсий. Она отметила, что «пенсия - это не зарплата, а пособие по старости».</w:t>
      </w:r>
    </w:p>
    <w:p w14:paraId="6F5CCE6C" w14:textId="4383EF69" w:rsidR="00D04411" w:rsidRPr="00C25751" w:rsidRDefault="00C25751" w:rsidP="00C25751">
      <w:hyperlink r:id="rId34" w:history="1">
        <w:r w:rsidRPr="00752B31">
          <w:rPr>
            <w:rStyle w:val="a3"/>
          </w:rPr>
          <w:t>https://lenta.ru/news/2026/02/04/tarpischev-prizval-povysit-pensii-rossiyskim-sportsmenam/</w:t>
        </w:r>
      </w:hyperlink>
      <w:r w:rsidRPr="00C25751">
        <w:t xml:space="preserve"> </w:t>
      </w:r>
    </w:p>
    <w:p w14:paraId="6D790022" w14:textId="79DFB3A0" w:rsidR="0024116F" w:rsidRPr="0024116F" w:rsidRDefault="0024116F" w:rsidP="0024116F">
      <w:pPr>
        <w:pStyle w:val="2"/>
      </w:pPr>
      <w:bookmarkStart w:id="106" w:name="_Toc221170417"/>
      <w:r>
        <w:lastRenderedPageBreak/>
        <w:t>Пресс-портреты экспертов, 04.02.2026</w:t>
      </w:r>
      <w:r w:rsidRPr="0024116F">
        <w:t xml:space="preserve">, </w:t>
      </w:r>
      <w:r>
        <w:t>Правительство России утвердило постановление об учёте в страховом стаже родителей всех периодов отпуска по уходу за ребёнком</w:t>
      </w:r>
      <w:bookmarkEnd w:id="106"/>
    </w:p>
    <w:p w14:paraId="290A50D0" w14:textId="77777777" w:rsidR="0024116F" w:rsidRDefault="0024116F" w:rsidP="0024116F">
      <w:pPr>
        <w:pStyle w:val="3"/>
      </w:pPr>
      <w:bookmarkStart w:id="107" w:name="_Toc221170418"/>
      <w:r>
        <w:t>Правительство Российской Федерации утвердило постановление, которое коренным образом меняет правила подсчета страхового стажа для родителей. Начиная с 2026 года, в страховой стаж будут в полном объеме включаться все периоды отпуска по уходу за ребенком до достижения им возраста полутора лет, при этом любые ранее существовавшие временные ограничения полностью снимаются, сообщает пресс-служба Правительства РФ.</w:t>
      </w:r>
      <w:bookmarkEnd w:id="107"/>
    </w:p>
    <w:p w14:paraId="0BCB1076" w14:textId="77777777" w:rsidR="0024116F" w:rsidRDefault="0024116F" w:rsidP="0024116F">
      <w:r>
        <w:t>Соответствующий документ, вносящий изменения в порядок установления страховых пенсий, был подписан председателем Правительства России Михаилом Мишустиным. До этого нововведения в законодательстве действовал лимит: суммарно в стаж можно было засчитать не более шести лет ухода за детьми, что фактически ограничивало пенсионные права родителей, воспитывающих пятерых и более детей. Особое внимание в постановлении уделено ситуациям многоплодной беременности. Теперь при рождении близнецов или более детей периоды ухода за каждым ребенком будут суммироваться исходя из их фактической продолжительности.</w:t>
      </w:r>
    </w:p>
    <w:p w14:paraId="08432AA1" w14:textId="77777777" w:rsidR="0024116F" w:rsidRDefault="0024116F" w:rsidP="0024116F">
      <w:r>
        <w:t>Эксперт Президентской академии в Орле Анастасия Власова отмечает, что данная инициатива является прямым подтверждением курса государства на признание высокой социальной значимости многодетности, позволяя родителям больших семей рассчитывать на более справедливый и высокий уровень пенсионного обеспечения в будущем.</w:t>
      </w:r>
    </w:p>
    <w:p w14:paraId="01919633" w14:textId="174ACB1E" w:rsidR="00C25751" w:rsidRPr="002B02AD" w:rsidRDefault="0024116F" w:rsidP="0024116F">
      <w:hyperlink r:id="rId35" w:history="1">
        <w:r w:rsidRPr="00752B31">
          <w:rPr>
            <w:rStyle w:val="a3"/>
          </w:rPr>
          <w:t>https://big-experts.ru/8439418-pravitelstvo-rossii-utverdilo-postanovle-6zu/</w:t>
        </w:r>
      </w:hyperlink>
      <w:r w:rsidRPr="0024116F">
        <w:t xml:space="preserve"> </w:t>
      </w:r>
    </w:p>
    <w:p w14:paraId="29C92B20" w14:textId="335654E7" w:rsidR="005241E2" w:rsidRPr="005241E2" w:rsidRDefault="005241E2" w:rsidP="005241E2">
      <w:pPr>
        <w:pStyle w:val="2"/>
      </w:pPr>
      <w:bookmarkStart w:id="108" w:name="_Toc221170419"/>
      <w:r w:rsidRPr="005241E2">
        <w:t>Царь-град ТВ, 04.02.2026, Разбор Делягина: можно ли наследовать пенсионные баллы и кто в Госдуме лоббирует частное ЖКХ</w:t>
      </w:r>
      <w:bookmarkEnd w:id="108"/>
    </w:p>
    <w:p w14:paraId="25882106" w14:textId="77777777" w:rsidR="005241E2" w:rsidRPr="005241E2" w:rsidRDefault="005241E2" w:rsidP="005241E2">
      <w:pPr>
        <w:pStyle w:val="3"/>
      </w:pPr>
      <w:bookmarkStart w:id="109" w:name="_Toc221170420"/>
      <w:r w:rsidRPr="005241E2">
        <w:t>Сегодня экономист и ведущий нашей программы Михаил Делягин ответит на вопросы своих телезрителей в прямом эфире программы "Итоги дна". Вопросы собраны в Телеграм-канале проекта.</w:t>
      </w:r>
      <w:bookmarkEnd w:id="109"/>
    </w:p>
    <w:p w14:paraId="7267B812" w14:textId="77777777" w:rsidR="005241E2" w:rsidRPr="005241E2" w:rsidRDefault="005241E2" w:rsidP="005241E2">
      <w:r w:rsidRPr="005241E2">
        <w:t>О чём еще поговорим:</w:t>
      </w:r>
    </w:p>
    <w:p w14:paraId="100D8307" w14:textId="77777777" w:rsidR="005241E2" w:rsidRPr="005241E2" w:rsidRDefault="005241E2" w:rsidP="005241E2">
      <w:r w:rsidRPr="005241E2">
        <w:t>Отменят ли налог на процентный доход на вклады?</w:t>
      </w:r>
    </w:p>
    <w:p w14:paraId="71685A03" w14:textId="77777777" w:rsidR="005241E2" w:rsidRPr="005241E2" w:rsidRDefault="005241E2" w:rsidP="005241E2">
      <w:r w:rsidRPr="005241E2">
        <w:t>Будут ли льготы для пенсионеров на оплату ЖКХ?</w:t>
      </w:r>
    </w:p>
    <w:p w14:paraId="4B522751" w14:textId="77777777" w:rsidR="005241E2" w:rsidRPr="005241E2" w:rsidRDefault="005241E2" w:rsidP="005241E2">
      <w:r w:rsidRPr="005241E2">
        <w:t>Можно ли сократить разрыв в зарплатах?</w:t>
      </w:r>
    </w:p>
    <w:p w14:paraId="29BB1C6E" w14:textId="77777777" w:rsidR="005241E2" w:rsidRPr="005241E2" w:rsidRDefault="005241E2" w:rsidP="005241E2">
      <w:r w:rsidRPr="005241E2">
        <w:t>Эти и другие острые вопросы, которые вы прислали нашему ведущему, будут раскрыты в программе. Не пропустите!</w:t>
      </w:r>
    </w:p>
    <w:p w14:paraId="2D524E10" w14:textId="45699291" w:rsidR="0024116F" w:rsidRPr="005241E2" w:rsidRDefault="005241E2" w:rsidP="005241E2">
      <w:hyperlink r:id="rId36" w:history="1">
        <w:r w:rsidRPr="00752B31">
          <w:rPr>
            <w:rStyle w:val="a3"/>
            <w:lang w:val="en-US"/>
          </w:rPr>
          <w:t>https</w:t>
        </w:r>
        <w:r w:rsidRPr="005241E2">
          <w:rPr>
            <w:rStyle w:val="a3"/>
          </w:rPr>
          <w:t>://</w:t>
        </w:r>
        <w:r w:rsidRPr="00752B31">
          <w:rPr>
            <w:rStyle w:val="a3"/>
            <w:lang w:val="en-US"/>
          </w:rPr>
          <w:t>ural</w:t>
        </w:r>
        <w:r w:rsidRPr="005241E2">
          <w:rPr>
            <w:rStyle w:val="a3"/>
          </w:rPr>
          <w:t>.</w:t>
        </w:r>
        <w:r w:rsidRPr="00752B31">
          <w:rPr>
            <w:rStyle w:val="a3"/>
            <w:lang w:val="en-US"/>
          </w:rPr>
          <w:t>tsargrad</w:t>
        </w:r>
        <w:r w:rsidRPr="005241E2">
          <w:rPr>
            <w:rStyle w:val="a3"/>
          </w:rPr>
          <w:t>.</w:t>
        </w:r>
        <w:r w:rsidRPr="00752B31">
          <w:rPr>
            <w:rStyle w:val="a3"/>
            <w:lang w:val="en-US"/>
          </w:rPr>
          <w:t>tv</w:t>
        </w:r>
        <w:r w:rsidRPr="005241E2">
          <w:rPr>
            <w:rStyle w:val="a3"/>
          </w:rPr>
          <w:t>/</w:t>
        </w:r>
        <w:r w:rsidRPr="00752B31">
          <w:rPr>
            <w:rStyle w:val="a3"/>
            <w:lang w:val="en-US"/>
          </w:rPr>
          <w:t>shows</w:t>
        </w:r>
        <w:r w:rsidRPr="005241E2">
          <w:rPr>
            <w:rStyle w:val="a3"/>
          </w:rPr>
          <w:t>/</w:t>
        </w:r>
        <w:r w:rsidRPr="00752B31">
          <w:rPr>
            <w:rStyle w:val="a3"/>
            <w:lang w:val="en-US"/>
          </w:rPr>
          <w:t>razbor</w:t>
        </w:r>
        <w:r w:rsidRPr="005241E2">
          <w:rPr>
            <w:rStyle w:val="a3"/>
          </w:rPr>
          <w:t>-</w:t>
        </w:r>
        <w:r w:rsidRPr="00752B31">
          <w:rPr>
            <w:rStyle w:val="a3"/>
            <w:lang w:val="en-US"/>
          </w:rPr>
          <w:t>deljagina</w:t>
        </w:r>
        <w:r w:rsidRPr="005241E2">
          <w:rPr>
            <w:rStyle w:val="a3"/>
          </w:rPr>
          <w:t>-</w:t>
        </w:r>
        <w:r w:rsidRPr="00752B31">
          <w:rPr>
            <w:rStyle w:val="a3"/>
            <w:lang w:val="en-US"/>
          </w:rPr>
          <w:t>mozhno</w:t>
        </w:r>
        <w:r w:rsidRPr="005241E2">
          <w:rPr>
            <w:rStyle w:val="a3"/>
          </w:rPr>
          <w:t>-</w:t>
        </w:r>
        <w:r w:rsidRPr="00752B31">
          <w:rPr>
            <w:rStyle w:val="a3"/>
            <w:lang w:val="en-US"/>
          </w:rPr>
          <w:t>li</w:t>
        </w:r>
        <w:r w:rsidRPr="005241E2">
          <w:rPr>
            <w:rStyle w:val="a3"/>
          </w:rPr>
          <w:t>-</w:t>
        </w:r>
        <w:r w:rsidRPr="00752B31">
          <w:rPr>
            <w:rStyle w:val="a3"/>
            <w:lang w:val="en-US"/>
          </w:rPr>
          <w:t>nasledovat</w:t>
        </w:r>
        <w:r w:rsidRPr="005241E2">
          <w:rPr>
            <w:rStyle w:val="a3"/>
          </w:rPr>
          <w:t>-</w:t>
        </w:r>
        <w:r w:rsidRPr="00752B31">
          <w:rPr>
            <w:rStyle w:val="a3"/>
            <w:lang w:val="en-US"/>
          </w:rPr>
          <w:t>pensionnye</w:t>
        </w:r>
        <w:r w:rsidRPr="005241E2">
          <w:rPr>
            <w:rStyle w:val="a3"/>
          </w:rPr>
          <w:t>-</w:t>
        </w:r>
        <w:r w:rsidRPr="00752B31">
          <w:rPr>
            <w:rStyle w:val="a3"/>
            <w:lang w:val="en-US"/>
          </w:rPr>
          <w:t>bally</w:t>
        </w:r>
        <w:r w:rsidRPr="005241E2">
          <w:rPr>
            <w:rStyle w:val="a3"/>
          </w:rPr>
          <w:t>-</w:t>
        </w:r>
        <w:r w:rsidRPr="00752B31">
          <w:rPr>
            <w:rStyle w:val="a3"/>
            <w:lang w:val="en-US"/>
          </w:rPr>
          <w:t>i</w:t>
        </w:r>
        <w:r w:rsidRPr="005241E2">
          <w:rPr>
            <w:rStyle w:val="a3"/>
          </w:rPr>
          <w:t>-</w:t>
        </w:r>
        <w:r w:rsidRPr="00752B31">
          <w:rPr>
            <w:rStyle w:val="a3"/>
            <w:lang w:val="en-US"/>
          </w:rPr>
          <w:t>kto</w:t>
        </w:r>
        <w:r w:rsidRPr="005241E2">
          <w:rPr>
            <w:rStyle w:val="a3"/>
          </w:rPr>
          <w:t>-</w:t>
        </w:r>
        <w:r w:rsidRPr="00752B31">
          <w:rPr>
            <w:rStyle w:val="a3"/>
            <w:lang w:val="en-US"/>
          </w:rPr>
          <w:t>v</w:t>
        </w:r>
        <w:r w:rsidRPr="005241E2">
          <w:rPr>
            <w:rStyle w:val="a3"/>
          </w:rPr>
          <w:t>-</w:t>
        </w:r>
        <w:r w:rsidRPr="00752B31">
          <w:rPr>
            <w:rStyle w:val="a3"/>
            <w:lang w:val="en-US"/>
          </w:rPr>
          <w:t>gosdume</w:t>
        </w:r>
        <w:r w:rsidRPr="005241E2">
          <w:rPr>
            <w:rStyle w:val="a3"/>
          </w:rPr>
          <w:t>-</w:t>
        </w:r>
        <w:r w:rsidRPr="00752B31">
          <w:rPr>
            <w:rStyle w:val="a3"/>
            <w:lang w:val="en-US"/>
          </w:rPr>
          <w:t>lobbiruet</w:t>
        </w:r>
        <w:r w:rsidRPr="005241E2">
          <w:rPr>
            <w:rStyle w:val="a3"/>
          </w:rPr>
          <w:t>-</w:t>
        </w:r>
        <w:r w:rsidRPr="00752B31">
          <w:rPr>
            <w:rStyle w:val="a3"/>
            <w:lang w:val="en-US"/>
          </w:rPr>
          <w:t>chastnoe</w:t>
        </w:r>
        <w:r w:rsidRPr="005241E2">
          <w:rPr>
            <w:rStyle w:val="a3"/>
          </w:rPr>
          <w:t>-</w:t>
        </w:r>
        <w:r w:rsidRPr="00752B31">
          <w:rPr>
            <w:rStyle w:val="a3"/>
            <w:lang w:val="en-US"/>
          </w:rPr>
          <w:t>zhkh</w:t>
        </w:r>
        <w:r w:rsidRPr="005241E2">
          <w:rPr>
            <w:rStyle w:val="a3"/>
          </w:rPr>
          <w:t>_1546319</w:t>
        </w:r>
      </w:hyperlink>
      <w:r w:rsidRPr="005241E2">
        <w:t xml:space="preserve"> </w:t>
      </w:r>
    </w:p>
    <w:p w14:paraId="3FFFE2B7" w14:textId="77777777" w:rsidR="005241E2" w:rsidRPr="005241E2" w:rsidRDefault="005241E2" w:rsidP="005241E2"/>
    <w:p w14:paraId="5A637E07" w14:textId="77777777" w:rsidR="00111D7C" w:rsidRPr="003F2E14" w:rsidRDefault="00111D7C" w:rsidP="00111D7C">
      <w:pPr>
        <w:pStyle w:val="251"/>
      </w:pPr>
      <w:bookmarkStart w:id="110" w:name="_Toc99271704"/>
      <w:bookmarkStart w:id="111" w:name="_Toc99318656"/>
      <w:bookmarkStart w:id="112" w:name="_Toc165991076"/>
      <w:bookmarkStart w:id="113" w:name="_Toc62681899"/>
      <w:bookmarkStart w:id="114" w:name="_Toc221170421"/>
      <w:bookmarkEnd w:id="24"/>
      <w:bookmarkEnd w:id="25"/>
      <w:bookmarkEnd w:id="26"/>
      <w:bookmarkEnd w:id="34"/>
      <w:r w:rsidRPr="001E63F4">
        <w:lastRenderedPageBreak/>
        <w:t>НОВОСТИ МАКРОЭКОНОМИКИ</w:t>
      </w:r>
      <w:bookmarkEnd w:id="110"/>
      <w:bookmarkEnd w:id="111"/>
      <w:bookmarkEnd w:id="112"/>
      <w:bookmarkEnd w:id="114"/>
    </w:p>
    <w:p w14:paraId="5B10B001" w14:textId="5EB26383" w:rsidR="0087447A" w:rsidRPr="003813FA" w:rsidRDefault="0087447A" w:rsidP="0087447A">
      <w:pPr>
        <w:pStyle w:val="2"/>
      </w:pPr>
      <w:bookmarkStart w:id="115" w:name="_Toc221170422"/>
      <w:r w:rsidRPr="003813FA">
        <w:t>МК, 05.02.2026, Экономика России замерзает</w:t>
      </w:r>
      <w:bookmarkEnd w:id="115"/>
    </w:p>
    <w:p w14:paraId="7FE32088" w14:textId="77777777" w:rsidR="0087447A" w:rsidRPr="003813FA" w:rsidRDefault="0087447A" w:rsidP="0087447A">
      <w:pPr>
        <w:pStyle w:val="3"/>
      </w:pPr>
      <w:bookmarkStart w:id="116" w:name="_Toc221170423"/>
      <w:r w:rsidRPr="003813FA">
        <w:t>Если в 2023–2024 годах высокие темпы экономического роста в России некоторые экономисты и даже госчиновники называли перегревом, то ситуация в 2025-м была больше похожа на похолодание, достаточно быстро сменяющееся морозом.</w:t>
      </w:r>
      <w:bookmarkEnd w:id="116"/>
    </w:p>
    <w:p w14:paraId="47640189" w14:textId="77777777" w:rsidR="0087447A" w:rsidRPr="003813FA" w:rsidRDefault="0087447A" w:rsidP="0087447A">
      <w:r w:rsidRPr="003813FA">
        <w:t>Рост российского ВВП на 3,6–4% в год, которыми власти страны гордились еще пару лет назад, не получил продолжения. Охлаждение экономики не заставило себя долго ждать. И хотя Росстат еще не обнародовал официальных экономических итогов, кроме данных инфляции, слабая динамика по итогам января–ноября позволяет сделать неутешительные выводы: ВВП за этот период поднялся всего на 1% к аналогичному периоду 2024 года (г/г). Причем, скорее всего, по итогам всего 2025-го рост будет не выше. Промышленное производство увеличилось лишь на 0,8% г/г. Ввод в эксплуатацию нового жилья сократился на 2,4%, грузооборот снизился на 0,7%, в том числе погрузка на сети РЖД упала на 5,6%. Последнее неудивительно: при околонулевой динамике промпроизводства было перевезено меньше сырья и товаров. Розничная торговля замедлила рост до 2,5%, сектор услуг — до 2,7%. Зато инфляция потребительских цен снизилась до 5,6%. Что будет в наступившем году? Возвратимся к перегреву или же экономика продолжит охлаждаться?</w:t>
      </w:r>
    </w:p>
    <w:p w14:paraId="629BAF79" w14:textId="77777777" w:rsidR="0087447A" w:rsidRPr="003813FA" w:rsidRDefault="0087447A" w:rsidP="0087447A">
      <w:r w:rsidRPr="003813FA">
        <w:t>По нашему мнению, в 2026 году стоит ожидать замедления потребительской инфляции до 4,5–5,5% годовых. Напомним, что до прошлого лета соответствующий индекс двигался вверх, выходя весной на двузначные темпы роста. Это было обусловлено трудностями с логистикой и платежами за импортные товары, а также высокими государственными расходами, увеличивающими денежную массу. Хотя ЦБ РФ начал постепенно смягчать денежно-кредитную политику (ключевая ставка была снижена пять раз подряд начиная с лета), ее средний уровень в 18,5% годовых оказался достаточным, чтобы инфляция опустилась даже ниже официального прогноза регулятора. На текущий год Банк России планирует ключевую ставку в диапазоне 13–15% годовых. Временные меры, связанные с повышением ставки налога на добавленную стоимость с 1 января до 22% (за исключением товаров, на которые распространяются льготы), могут добавить примерно 1 процентный пункт к темпам годовой инфляции. Учитывая это, ЦБ РФ в первом квартале, скорее всего, воздержится от дальнейшего смягчения монетарных условий с целью сдержать инфляцию. Мы предполагаем, что ключевая ставка будет снижена до 11–12% к концу года, а ее средний уровень оцениваем в 13,5–14%. Для экономики указанный уровень «ключа» выглядит достаточно высоким, так как проценты по кредитам коммерческих банков будут еще больше, однако по сравнению с параметрами ДКП в 2025 году эти условия выглядят приемлемыми.</w:t>
      </w:r>
    </w:p>
    <w:p w14:paraId="09A79279" w14:textId="77777777" w:rsidR="0087447A" w:rsidRPr="003813FA" w:rsidRDefault="0087447A" w:rsidP="0087447A">
      <w:r w:rsidRPr="003813FA">
        <w:t xml:space="preserve">Ожидаем, что в текущем году нас ждет меньшее ослабление рубля, чем планируют власти. В госбюджете заложен среднегодовой курс доллара на уровне 92,5 руб., но, на наш взгляд, он будет пересмотрен вниз. Возвращения пары доллар/рубль к 100 мы не прогнозируем, так как в России проводится политика импортозамещения, в том числе сокращаются объемы так называемого параллельного, то есть неофициального импорта. В свою очередь, это приводит к ослаблению спроса на валюту. Российские экспортеры и импортеры предпочитают расплачиваться за поставки рублями, поскольку такие расчеты </w:t>
      </w:r>
      <w:r w:rsidRPr="003813FA">
        <w:lastRenderedPageBreak/>
        <w:t>менее уязвимы для санкций Запада. При этом угрозы высоких ввозных пошлин со стороны США для стран, покупающих российские энергоресурсы, дополнительно мотивируют импортеров из Китая и Индии к увеличению доли расчетов в рублях и национальных валютах. Высокая ключевая ставка, особенно в первом квартале 2026 года, также может способствовать укреплению рубля. Если геополитические процессы простимулируют рост цен на нефть или появится реальный прогресс в мирном урегулировании на Украине, будет шанс, что доллар в 2026 году не вырастет даже до 90 рублей. Мы прогнозируем среднее значение его курса к российской валюте в коридоре 83–85.</w:t>
      </w:r>
    </w:p>
    <w:p w14:paraId="7CAAD371" w14:textId="77777777" w:rsidR="0087447A" w:rsidRPr="003813FA" w:rsidRDefault="0087447A" w:rsidP="0087447A">
      <w:r w:rsidRPr="003813FA">
        <w:t>Поскольку ключевая ставка ЦБ РФ будет весь 2026 год оставаться достаточно высокой, а рубль с немалой вероятностью не продемонстрирует значительного ослабления, высоких темпов экономического роста ожидать не приходится. По нашей оценке, ВВП при упомянутых ориентирах валютных курсов и ключевой ставки поднимется на 1% и, может быть, еще немного выше. Смягчение монетарных условий выгодно для крупных банков и строительной отрасли, а также для розничной торговли, поскольку в этом случае усилится спрос на кредиты и новое жилье, кроме того, увеличится потребительский спрос. Высокие цены на цветные металлы могут стать драйвером роста для их производителей. За 11 месяцев 2025 года спад в отечественной черной металлургии составил 5,1% г/г из-за падения цен на сталь на мировом рынке, санкций против крупнейших предприятий, высокой ключевой ставки и дорогого рубля. В текущем году наряду со смягчением ДКП отрасль может поддержать и государство — за счет планируемого снижения акцизов на сталь и экспортных пошлин на лом черных металлов. Угольной отрасли, которая в 2025 году пострадала от падения цен на мировом рынке и от санкций, до начала 2027 года предоставляется отсрочка уплаты налога на добычу полезных ископаемых.</w:t>
      </w:r>
    </w:p>
    <w:p w14:paraId="407E8BB0" w14:textId="77777777" w:rsidR="0087447A" w:rsidRPr="003813FA" w:rsidRDefault="0087447A" w:rsidP="0087447A">
      <w:r w:rsidRPr="003813FA">
        <w:t>Снижение ключевой ставки, улучшение ситуации с ростом инвестиций (по итогам 2025 года ожидается, что вложения в основной капитал сократятся к 2024 году), а также национальные проекты будут стимулировать развитие ИТ-сектора, прежде всего за счет проектов, связанных с внедрением искусственного интеллекта. Нефтегазовая отрасль при смягчении монетарных условий и продолжении роста цен на нефть получит возможности для увеличения прибыли и повышения дивидендов. В этом случае бюджет получит больше налогов от этой отрасли, ведь крупнейшие российские нефтегазовые корпорации — это и крупнейшие налогоплательщики. Можно ожидать и роста в сельском хозяйстве, особенно благодаря открытию для мясной и молочной продукции из России рынков Китая и Юго-Восточной Азии в целом. В то же время, пока ключевая ставка ЦБ РФ не опустится ниже 10% годовых, ВВП не сможет расти более чем на 1–2% в год.</w:t>
      </w:r>
    </w:p>
    <w:p w14:paraId="51C1BF85" w14:textId="77777777" w:rsidR="0087447A" w:rsidRPr="003813FA" w:rsidRDefault="0087447A" w:rsidP="0087447A">
      <w:r w:rsidRPr="003813FA">
        <w:t xml:space="preserve">Полагаем, что в ограничении инфляции и смягчении денежно-кредитной политики в текущем году будет достигнут значительный прогресс. Однако перспективы ВВП выглядят не слишком оптимистичными. На наш взгляд, в ближайшие месяцы продолжат действовать санкции «коллективного Запада» против крупнейших российских экспортеров, даже если украинский конфликт будет урегулирован. Полагаем, что значительная часть ограничений против российского бизнеса, особенно введенных Евросоюзом, останется в силе или будет заменена пошлинами либо другими заградительными мерами, в частности отказом от импорта газа из России к 2027 году. Неблагоприятное влияние оказало бы на отечественный ВВП резкое замедление роста </w:t>
      </w:r>
      <w:r w:rsidRPr="003813FA">
        <w:lastRenderedPageBreak/>
        <w:t xml:space="preserve">мировой экономики под влиянием ситуации в Китае и Индии, которые являются ключевыми для России торговыми партнерами. Проблемой стал бы и внезапный обвал цен на нефть до $40 за баррель и ниже, особенно при сохранении существенных дисконтов российской </w:t>
      </w:r>
      <w:r w:rsidRPr="0087447A">
        <w:rPr>
          <w:lang w:val="en-US"/>
        </w:rPr>
        <w:t>Urals</w:t>
      </w:r>
      <w:r w:rsidRPr="003813FA">
        <w:t xml:space="preserve"> к ценам нефти эталонных сортов. Наконец, в мире сохраняются риски военных конфликтов, политических и социальных потрясений, которые грозят не только российской, но и всей глобальной экономике непредсказуемыми последствиями. Так что есть небольшая вероятность, что «морозы» в экономике РФ могут усилиться и затянуться, хотя наш базовый сценарий предполагает макроэкономическое «потепление» во втором полугодии. В любом случае можно на 100% утверждать, что перегрев российской экономике в 2026 году не грозит.</w:t>
      </w:r>
    </w:p>
    <w:p w14:paraId="56286EBF" w14:textId="10DD3054" w:rsidR="0087447A" w:rsidRPr="003F2E14" w:rsidRDefault="0087447A" w:rsidP="0087447A">
      <w:r w:rsidRPr="003F2E14">
        <w:t>Наталья Мильчакова</w:t>
      </w:r>
    </w:p>
    <w:p w14:paraId="1FBBF3DA" w14:textId="71AEF891" w:rsidR="003813FA" w:rsidRPr="005A3263" w:rsidRDefault="003813FA" w:rsidP="003813FA">
      <w:pPr>
        <w:pStyle w:val="2"/>
      </w:pPr>
      <w:bookmarkStart w:id="117" w:name="_Toc221170424"/>
      <w:r w:rsidRPr="005A3263">
        <w:t>Российская газета, 05.02.2026, Ценам указали динамику</w:t>
      </w:r>
      <w:bookmarkEnd w:id="117"/>
    </w:p>
    <w:p w14:paraId="31941D64" w14:textId="77777777" w:rsidR="003813FA" w:rsidRPr="005A3263" w:rsidRDefault="003813FA" w:rsidP="003813FA">
      <w:pPr>
        <w:pStyle w:val="3"/>
      </w:pPr>
      <w:bookmarkStart w:id="118" w:name="_Toc221170425"/>
      <w:r w:rsidRPr="005A3263">
        <w:t>Российские власти уже в этом году должны добиться заметных результатов  в восстановлении темпов роста отечественной экономики и борьбе с инфляцией.  Об этом президент РФ Владимир Путин заявил на первом в этом году совещании  по экономическим вопросам. Основная тема - итоги российской экономики за  2025 год.</w:t>
      </w:r>
      <w:bookmarkEnd w:id="118"/>
    </w:p>
    <w:p w14:paraId="1A3840F9" w14:textId="77777777" w:rsidR="003813FA" w:rsidRPr="005A3263" w:rsidRDefault="003813FA" w:rsidP="003813FA">
      <w:r w:rsidRPr="005A3263">
        <w:t>"По итогам прошлого года ВВП России прибавил 1%. Это ниже динамики,  которая наблюдалась раньше", - сказал президент. Так, в 2023-24 годах рост  ВВП составлял 4,1-4,3%. Путин при этом отметил, что замедление роста ВВП  было не просто ожидаемым, но и рукотворным. "Оно связано с  целенаправленными действиями по снижению инфляции. Если в 2024 году рост  цен составил 9,5%, то по итогам прошлого года этот показатель удалось  сократить до 5,6%", - заявил президент. Путин отметил важность умеренной,  предсказуемой динамики цен для благополучия российских семей, для работы  предприятий, организаций, для государственных финансов и для  инвестиционного процесса. При этом в начале текущего года инфляция немного  ускорилась. Так, на 26 января она составила 6,4% в годовом выражении.   "Это тоже ожидаемо, в том числе связано с перенастройкой налоговой системы,  в частности с повышением НДС", - пояснил президент.</w:t>
      </w:r>
    </w:p>
    <w:p w14:paraId="7B215A68" w14:textId="77777777" w:rsidR="003813FA" w:rsidRPr="005A3263" w:rsidRDefault="003813FA" w:rsidP="003813FA">
      <w:r w:rsidRPr="005A3263">
        <w:t>Путин заявил, что, по оценкам правительства и Центробанка, влияние  этих изменений на цены будет краткосрочным. "Во всяком случае, у нас такая  практика была раньше, мы это видели при прежнем повышении", - сказал он.   Так, по словам президента, к концу года инфляция должна вновь снизиться  примерно до 5%. "Обращаю внимание на то, о чем мы всегда говорим: нужно  контролировать не только динамику цен. Важно видеть и всю картину, все  макроэкономические показатели", - подчеркнул Путин.</w:t>
      </w:r>
    </w:p>
    <w:p w14:paraId="499652B3" w14:textId="77777777" w:rsidR="003813FA" w:rsidRPr="005A3263" w:rsidRDefault="003813FA" w:rsidP="003813FA">
      <w:r w:rsidRPr="005A3263">
        <w:t>Президент также напомнил, что перед правительством и ЦБ была  поставлена задача добиться восстановления темпов роста отечественной  экономики. "Улучшать деловой климат, наращивать инвестиционную активность с  упором на увеличение производительности труда", - заметил Путин. Все эти  меры включены в план структурных изменений в экономике, рассчитаны до 2030  года. "Прошу выполнять его ритмично, по намеченному графику, чтобы первые  значимые результаты были заметны уже в текущем году. Имею в виду и  увеличение темпов экономического роста, и снижение инфляции", - поручил  президент.</w:t>
      </w:r>
    </w:p>
    <w:p w14:paraId="26EF6DBA" w14:textId="77777777" w:rsidR="003813FA" w:rsidRPr="005A3263" w:rsidRDefault="003813FA" w:rsidP="003813FA">
      <w:r w:rsidRPr="005A3263">
        <w:lastRenderedPageBreak/>
        <w:t>Путин отдельно отметил, что повышение производительности труда - это  приоритетная задача в условиях дефицита кадров в отдельных секторах и  отраслях. "Здесь нужно более активно внедрять автоматические системы и  промышленные роботы, цифровые платформы и решения в области искусственного  интеллекта", - указал он. Президент также поручил уделять повышенное  внимание улучшению структуры занятости в экономике. "Нам важно сделать ее  более эффективной за счет создания современных, хорошо оплачиваемых рабочих  мест в секторах с высокой производительностью труда", - обозначил задачу  Путин.</w:t>
      </w:r>
    </w:p>
    <w:p w14:paraId="4A514419" w14:textId="77777777" w:rsidR="003813FA" w:rsidRPr="005A3263" w:rsidRDefault="003813FA" w:rsidP="003813FA">
      <w:r w:rsidRPr="005A3263">
        <w:t>Нужно контролировать не только динамику цен, важно видеть всю  картину, все макроэкономические показатели</w:t>
      </w:r>
    </w:p>
    <w:p w14:paraId="4A4F975C" w14:textId="2AAE5085" w:rsidR="003813FA" w:rsidRPr="005A3263" w:rsidRDefault="003813FA" w:rsidP="003813FA">
      <w:r w:rsidRPr="005A3263">
        <w:t>Айсель Герейханова</w:t>
      </w:r>
    </w:p>
    <w:p w14:paraId="13D397C0" w14:textId="42085DDC" w:rsidR="00890460" w:rsidRPr="00890460" w:rsidRDefault="00890460" w:rsidP="00890460">
      <w:pPr>
        <w:pStyle w:val="2"/>
      </w:pPr>
      <w:bookmarkStart w:id="119" w:name="_Toc221170426"/>
      <w:r w:rsidRPr="00890460">
        <w:t>РБК, 05.02.2026, Благосостояние попало под дисконт</w:t>
      </w:r>
      <w:bookmarkEnd w:id="119"/>
    </w:p>
    <w:p w14:paraId="358A5EAE" w14:textId="77777777" w:rsidR="00890460" w:rsidRPr="00890460" w:rsidRDefault="00890460" w:rsidP="00890460">
      <w:pPr>
        <w:pStyle w:val="3"/>
      </w:pPr>
      <w:bookmarkStart w:id="120" w:name="_Toc221170427"/>
      <w:r w:rsidRPr="00890460">
        <w:t>В начале 2026 года из ликвидной части ФНБ расходуется примерно по 200 млрд руб. в месяц, показывает статистика Минфина. Что это значит для бюджета - в материале РБК.</w:t>
      </w:r>
      <w:bookmarkEnd w:id="120"/>
    </w:p>
    <w:p w14:paraId="185EF8D4" w14:textId="77777777" w:rsidR="00890460" w:rsidRPr="00890460" w:rsidRDefault="00890460" w:rsidP="00890460">
      <w:r w:rsidRPr="00890460">
        <w:t>В первые два месяца 2026 года из Фонда национального благосостояния (ФНБ) будет продано валюты и золота на общую сумму более 400 млрд руб., следует из опубликованной Минфином статистики: 192 млрд в январе и 226 млрд в феврале. Объем ликвидной части фонда по состоянию на 1 января ведомство оценивало в 4,1 трлн руб.</w:t>
      </w:r>
    </w:p>
    <w:p w14:paraId="0E7C98A9" w14:textId="77777777" w:rsidR="00890460" w:rsidRPr="00890460" w:rsidRDefault="00890460" w:rsidP="00890460">
      <w:r w:rsidRPr="00890460">
        <w:t>Продажи валюты происходят в рамках бюджетного правила под влиянием неблагоприятной ценовой конъюнктуры на рынке нефти. В январе, по оценке Минэкономразвития, средняя цена российской нефти составила $40,95 за баррель против цены отсечения для бюджетного правила в $59 за баррель.</w:t>
      </w:r>
    </w:p>
    <w:p w14:paraId="5CF95559" w14:textId="77777777" w:rsidR="00890460" w:rsidRPr="00890460" w:rsidRDefault="00890460" w:rsidP="00890460">
      <w:r w:rsidRPr="00890460">
        <w:t>РБК направил запрос в Минфин.</w:t>
      </w:r>
    </w:p>
    <w:p w14:paraId="644C1BE2" w14:textId="77777777" w:rsidR="00890460" w:rsidRPr="00890460" w:rsidRDefault="00890460" w:rsidP="00890460">
      <w:r w:rsidRPr="00890460">
        <w:t>Проблема параметров</w:t>
      </w:r>
    </w:p>
    <w:p w14:paraId="56D6A429" w14:textId="77777777" w:rsidR="00890460" w:rsidRPr="00890460" w:rsidRDefault="00890460" w:rsidP="00890460">
      <w:r w:rsidRPr="00890460">
        <w:t>Сейчас уже можно говорить, что сложилась негативная тенденция, считает главный экономист "Т-Инвестиций" Софья Донец. А главное, что этот риск не зависит от Минфина, подчеркивает она. Нефтегазовые доходы складываются из объективных показателей, напоминает экономист: цена нефти, объем добычи и внешних поставок, курс рубля. "Санкции, глобальная конъюнктура рынка и проблемы с транспортировкой нефти не в наших руках, под них можно только подстраиваться, - говорит она, отмечая, что тенденция фактически ведет к быстрому исчерпанию ФНБ. - Соответственно, это требует реакции, нельзя сидеть и ждать, пока ФНБ закончится, надо как-то к этому готовиться".</w:t>
      </w:r>
    </w:p>
    <w:p w14:paraId="0364AACA" w14:textId="77777777" w:rsidR="00890460" w:rsidRPr="00890460" w:rsidRDefault="00890460" w:rsidP="00890460">
      <w:r w:rsidRPr="00890460">
        <w:t xml:space="preserve">"Я бы назвал текущее изменение ФНБ не "тревожной тенденцией", а "работой по правилам". </w:t>
      </w:r>
      <w:r w:rsidRPr="00890460">
        <w:rPr>
          <w:lang w:val="en-US"/>
        </w:rPr>
        <w:t>E</w:t>
      </w:r>
      <w:r w:rsidRPr="00890460">
        <w:t>сли бюджетное правило зафиксировано - Минфин его придерживается. Нет ничего сакрального в ФНБ, это инструмент для влияния на экономику. Даже гипотетическое полное исчерпание ликвидной части ФНБ никаких проблем для российской экономики не создает и лишь вынуждает больше занимать через ОФЗ для покрытия дефицитов", - возражает профессор РЭШ Олег Шибанов. Дальнейший рост цен на российскую нефть сократит ежемесячные продажи, считает он.</w:t>
      </w:r>
    </w:p>
    <w:p w14:paraId="47F8BE74" w14:textId="77777777" w:rsidR="00890460" w:rsidRPr="00890460" w:rsidRDefault="00890460" w:rsidP="00890460">
      <w:r w:rsidRPr="00890460">
        <w:lastRenderedPageBreak/>
        <w:t>"На мой взгляд, риск недополучения плановых нефтегазовых доходов в этом году более чем осязаем, а значит, и вероятность значительного расходования ликвидной части ФНБ в связи с этим велика", - говорит старший директор группы суверенных и региональных рейтингов АКРА Дмитрий Куликов. Согласно оценкам АКРА, в умеренно- консервативных сценариях бюджет потенциально недополучит 0,5-0,7% ВВП нефтегазовых доходов по сравнению с действующим планом за полный 2026 год, говорит он. "Эта оценка базируется на ожидании некоторой нормализации дисконтов нефтяных цен, примерно до уровней прошлого года, но не их обнулении, и не в начале года, а на его протяжении", - объясняет Куликов. В своем макропрогнозе аналитики АКРА писали о том, что при существующей конструкции бюджетных правил в базовом сценарии объем ликвидной части ФНБ может снизиться до 1% ВВП (против текущих 1,9% ВВП) уже на горизонте двух лет. Среднегодовую налоговую цену нефти в 2026 году агентство прогнозировало на уровне $50 за баррель.</w:t>
      </w:r>
    </w:p>
    <w:p w14:paraId="2CAF5563" w14:textId="77777777" w:rsidR="00890460" w:rsidRPr="00890460" w:rsidRDefault="00890460" w:rsidP="00890460">
      <w:r w:rsidRPr="00890460">
        <w:t>Но если ситуация не выправится: нефть останется примерно по $40 за баррель, а курс - на отметке около 80 руб. за доллар, то решение по траектории смягчения риска исчерпания ФНБ, видимо, придется принимать уже до середины года, предупреждает Донец. "Почему говорим о том, что может исчерпаться ФНБ? Потому что при текущем темпе расходования и прогнозе доходов при таком сочетании цены на нефть и курса рубля недобор бюджета составит около 4 трлн руб. Около 3 трлн из них пойдут из ФНБ, остальное будет закрываться по правилу заимствованиями в виде ОФЗ. Но еще надо помнить, что из ликвидной части ФНБ финансируются долгосрочные проекты, по которым есть обязательства. В предыдущие три года эти потоки составляли примерно по 1 трлн руб. в год", - объясняет экономист. Возможно, по упомянутым проектам решения нужно будет принимать еще более скоро, потому что они предполагают долгосрочное финансирование частями, то есть потенциально может быть необходимо переводить эти проекты на рыночные рельсы, если будет задача не исчерпать ФНБ, говорит Донец.</w:t>
      </w:r>
    </w:p>
    <w:p w14:paraId="5D6B8A5C" w14:textId="77777777" w:rsidR="00890460" w:rsidRPr="00890460" w:rsidRDefault="00890460" w:rsidP="00890460">
      <w:r w:rsidRPr="00890460">
        <w:t>Что происходит с российской нефтью</w:t>
      </w:r>
    </w:p>
    <w:p w14:paraId="01A7CBA2" w14:textId="77777777" w:rsidR="00890460" w:rsidRPr="00890460" w:rsidRDefault="00890460" w:rsidP="00890460">
      <w:r w:rsidRPr="00890460">
        <w:t xml:space="preserve">В январе скидка на нефть марки </w:t>
      </w:r>
      <w:r w:rsidRPr="00890460">
        <w:rPr>
          <w:lang w:val="en-US"/>
        </w:rPr>
        <w:t>Urals</w:t>
      </w:r>
      <w:r w:rsidRPr="00890460">
        <w:t xml:space="preserve"> по сравнению с ценой </w:t>
      </w:r>
      <w:r w:rsidRPr="00890460">
        <w:rPr>
          <w:lang w:val="en-US"/>
        </w:rPr>
        <w:t>Brent</w:t>
      </w:r>
      <w:r w:rsidRPr="00890460">
        <w:t xml:space="preserve"> в Приморске, по данным ценового агентства </w:t>
      </w:r>
      <w:r w:rsidRPr="00890460">
        <w:rPr>
          <w:lang w:val="en-US"/>
        </w:rPr>
        <w:t>Argus</w:t>
      </w:r>
      <w:r w:rsidRPr="00890460">
        <w:t xml:space="preserve">, превысила $27 за баррель, а в Новороссийске оказалась еще выше. При текущей цене </w:t>
      </w:r>
      <w:r w:rsidRPr="00890460">
        <w:rPr>
          <w:lang w:val="en-US"/>
        </w:rPr>
        <w:t>Brent</w:t>
      </w:r>
      <w:r w:rsidRPr="00890460">
        <w:t xml:space="preserve"> около $67 это означает, что российская нефть продается примерно по $40 за баррель, напоминает аналитик </w:t>
      </w:r>
      <w:r w:rsidRPr="00890460">
        <w:rPr>
          <w:lang w:val="en-US"/>
        </w:rPr>
        <w:t>Freedom</w:t>
      </w:r>
      <w:r w:rsidRPr="00890460">
        <w:t xml:space="preserve"> </w:t>
      </w:r>
      <w:r w:rsidRPr="00890460">
        <w:rPr>
          <w:lang w:val="en-US"/>
        </w:rPr>
        <w:t>Finance</w:t>
      </w:r>
      <w:r w:rsidRPr="00890460">
        <w:t xml:space="preserve"> </w:t>
      </w:r>
      <w:r w:rsidRPr="00890460">
        <w:rPr>
          <w:lang w:val="en-US"/>
        </w:rPr>
        <w:t>Global</w:t>
      </w:r>
      <w:r w:rsidRPr="00890460">
        <w:t xml:space="preserve"> Владимир Чернов.</w:t>
      </w:r>
    </w:p>
    <w:p w14:paraId="1D3BC205" w14:textId="77777777" w:rsidR="00890460" w:rsidRPr="00890460" w:rsidRDefault="00890460" w:rsidP="00890460">
      <w:r w:rsidRPr="00890460">
        <w:t>Дисконты уже вышли за рамки ожиданий, которые были на момент последних санкций, и они в три раза хуже, чем можно было бы представить, экстраполируя опыт предыдущих волн санкций, пессимистична Донец.</w:t>
      </w:r>
    </w:p>
    <w:p w14:paraId="188F0E31" w14:textId="77777777" w:rsidR="00890460" w:rsidRPr="00890460" w:rsidRDefault="00890460" w:rsidP="00890460">
      <w:r w:rsidRPr="00890460">
        <w:t xml:space="preserve">Текущие цены на российскую нефть - следствие всей системы санкционных ограничений, введенных с февраля 2022 года, хотя несомненно, что наибольшую неприятность представляет собой внесение компаний в </w:t>
      </w:r>
      <w:r w:rsidRPr="00890460">
        <w:rPr>
          <w:lang w:val="en-US"/>
        </w:rPr>
        <w:t>SDN</w:t>
      </w:r>
      <w:r w:rsidRPr="00890460">
        <w:t xml:space="preserve"> </w:t>
      </w:r>
      <w:r w:rsidRPr="00890460">
        <w:rPr>
          <w:lang w:val="en-US"/>
        </w:rPr>
        <w:t>List</w:t>
      </w:r>
      <w:r w:rsidRPr="00890460">
        <w:t xml:space="preserve"> Минфина США, считает директор консультационного центра "Гекон" Михаил Григорьев. В конце октября под блокирующие санкции США попали крупнейшие российские нефтяные компании - "Роснефть" и ЛУКОЙЛ. По словам Григорьева, еще один негативный фактор, усугубляющий позицию российской нефти на мировом рынке, - тарифная политика американского президента Дональда Трампа (он, в частности, поднял импортные пошлины для Индии, требуя отказа от закупок российской нефти. - РБК). Третий момент </w:t>
      </w:r>
      <w:r w:rsidRPr="00890460">
        <w:lastRenderedPageBreak/>
        <w:t>- рост избытка предложения нефти и, соответственно, снижение цены, добавляет эксперт.</w:t>
      </w:r>
    </w:p>
    <w:p w14:paraId="43201AA5" w14:textId="77777777" w:rsidR="00890460" w:rsidRPr="00890460" w:rsidRDefault="00890460" w:rsidP="00890460">
      <w:r w:rsidRPr="00890460">
        <w:t xml:space="preserve">"Основным фактором остаются санкции против "Роснефти" и ЛУКОЙЛа, процесс адаптации к ним еще не закончен, с ними, в частности, связано затоваривание танкеров из-за резкого - резче, чем ожидалось - снижения импорта со стороны Индии", - рассуждает директор по исследованиям и развитию Института энергетики и финансов Алексей Белогорьев. На рост стоимости фрахта влияет также усиливающееся давление на теневой флот, включая риски атак дронов в Черном море и задержания судов прибрежными странами </w:t>
      </w:r>
      <w:r w:rsidRPr="00890460">
        <w:rPr>
          <w:lang w:val="en-US"/>
        </w:rPr>
        <w:t>E</w:t>
      </w:r>
      <w:r w:rsidRPr="00890460">
        <w:t>С, отмечает он.</w:t>
      </w:r>
    </w:p>
    <w:p w14:paraId="41AB0DE9" w14:textId="77777777" w:rsidR="00890460" w:rsidRPr="00890460" w:rsidRDefault="00890460" w:rsidP="00890460">
      <w:r w:rsidRPr="00890460">
        <w:t>"Рост дисконта связан прежде всего с логистикой и санкционными рисками. Стоимость фрахта и страхования остается высокой. Покупатели продолжают требовать дополнительную скидку, чтобы компенсировать возможные проблемы с расчетами и поставками. Конкуренция со стороны ближневосточной нефти тоже усиливает давление на цену", - перечисляет Чернов.</w:t>
      </w:r>
    </w:p>
    <w:p w14:paraId="5A417D55" w14:textId="77777777" w:rsidR="00890460" w:rsidRPr="00890460" w:rsidRDefault="00890460" w:rsidP="00890460">
      <w:r w:rsidRPr="00890460">
        <w:t>В ближайшее время многое будет зависеть от ситуации с перевозками и спросом в Азии, считает аналитик. "</w:t>
      </w:r>
      <w:r w:rsidRPr="00890460">
        <w:rPr>
          <w:lang w:val="en-US"/>
        </w:rPr>
        <w:t>E</w:t>
      </w:r>
      <w:r w:rsidRPr="00890460">
        <w:t xml:space="preserve">сли </w:t>
      </w:r>
      <w:r w:rsidRPr="00890460">
        <w:rPr>
          <w:lang w:val="en-US"/>
        </w:rPr>
        <w:t>Brent</w:t>
      </w:r>
      <w:r w:rsidRPr="00890460">
        <w:t xml:space="preserve"> останется вблизи $65-70 за баррель, а логистические ограничения не ослабнут, дисконт </w:t>
      </w:r>
      <w:r w:rsidRPr="00890460">
        <w:rPr>
          <w:lang w:val="en-US"/>
        </w:rPr>
        <w:t>Urals</w:t>
      </w:r>
      <w:r w:rsidRPr="00890460">
        <w:t xml:space="preserve"> может сохраняться на высоком уровне и дальше", - прогнозирует Чернов. Дополнительным фактором неопределенности, по его словам, остается геополитика: заявления Трампа по Ирану и усиление присутствия ВМС США в регионе повышают нервозность на рынке и удерживают премию за риск в ценах на нефть.</w:t>
      </w:r>
    </w:p>
    <w:p w14:paraId="1D720FFB" w14:textId="77777777" w:rsidR="00890460" w:rsidRPr="00890460" w:rsidRDefault="00890460" w:rsidP="00890460">
      <w:r w:rsidRPr="00890460">
        <w:t>В среднем Белогорьев оценивает текущие дисконты на российскую нефть на уровне около $25 за баррель. "Все еще можно ожидать их снижения при условии отсутствия новых ограничений до $15 за баррель начиная со второго квартала",-допускает он.</w:t>
      </w:r>
    </w:p>
    <w:p w14:paraId="3BDBCB74" w14:textId="77777777" w:rsidR="00890460" w:rsidRPr="00890460" w:rsidRDefault="00890460" w:rsidP="00890460">
      <w:r w:rsidRPr="00890460">
        <w:t>"Нормализацию" ожидали не раньше марта, поэтому пока расхождения нет, подчеркивает Белогорьев. "Смущает не сам текущий дисконт, а неопределенность в отношении будущего импорта со стороны</w:t>
      </w:r>
    </w:p>
    <w:p w14:paraId="7A18EE9D" w14:textId="77777777" w:rsidR="00890460" w:rsidRPr="00890460" w:rsidRDefault="00890460" w:rsidP="00890460">
      <w:r w:rsidRPr="00890460">
        <w:t xml:space="preserve">Индии, а также учащение полицейских мер против судов теневого флота. Отдельного беспокойства заслуживает идея </w:t>
      </w:r>
      <w:r w:rsidRPr="00890460">
        <w:rPr>
          <w:lang w:val="en-US"/>
        </w:rPr>
        <w:t>E</w:t>
      </w:r>
      <w:r w:rsidRPr="00890460">
        <w:t xml:space="preserve">С ввести полный запрет на транспортировку российских нефтеналивных грузов на судах стран </w:t>
      </w:r>
      <w:r w:rsidRPr="00890460">
        <w:rPr>
          <w:lang w:val="en-US"/>
        </w:rPr>
        <w:t>E</w:t>
      </w:r>
      <w:r w:rsidRPr="00890460">
        <w:t>С", - перечисляет он.</w:t>
      </w:r>
    </w:p>
    <w:p w14:paraId="2986F632" w14:textId="77777777" w:rsidR="00890460" w:rsidRPr="00890460" w:rsidRDefault="00890460" w:rsidP="00890460">
      <w:r w:rsidRPr="00890460">
        <w:rPr>
          <w:lang w:val="en-US"/>
        </w:rPr>
        <w:t>Bloomberg</w:t>
      </w:r>
      <w:r w:rsidRPr="00890460">
        <w:t xml:space="preserve"> со ссылкой на источники сообщал, что в конце февраля </w:t>
      </w:r>
      <w:r w:rsidRPr="00890460">
        <w:rPr>
          <w:lang w:val="en-US"/>
        </w:rPr>
        <w:t>E</w:t>
      </w:r>
      <w:r w:rsidRPr="00890460">
        <w:t>С намерен принять очередной пакет антироссийских санкций, в котором может заменить механизм потолка цен на российскую нефть запретом европейским компаниям предоставлять услуги по ее страхованию и транспортировке независимо от стоимости.</w:t>
      </w:r>
    </w:p>
    <w:p w14:paraId="399FAB10" w14:textId="77777777" w:rsidR="00890460" w:rsidRPr="00890460" w:rsidRDefault="00890460" w:rsidP="00890460">
      <w:r w:rsidRPr="00890460">
        <w:t>Это заметно ударит по доступному фрахту: на Грецию, Кипр и Мальту по-прежнему приходится в среднем около трети всех перевозок нефти и нефтепродуктов, особенно из портов Балтийского моря, объясняет Белогорьев. "Очевидно, что это ускорит процесс смены флага, услуг страхования и перехода прав собственности на суда в нейтральные юрисдикции, но они затронут только часть флота и сами по себе ведут к дополнительным издержкам. Вряд ли это выльется в физический дефицит флота, но стоимость фрахта может кратко- и даже среднесрочно существенно вырасти", - оценивает эксперт.</w:t>
      </w:r>
    </w:p>
    <w:p w14:paraId="3D7268EB" w14:textId="77777777" w:rsidR="00890460" w:rsidRPr="00890460" w:rsidRDefault="00890460" w:rsidP="00890460">
      <w:r w:rsidRPr="00890460">
        <w:t>Григорьев также напоминает о подписании 26 января четырнадцатью прибрежными странами Балтийского и Северного морей заявления о контроле над теневым флотом.</w:t>
      </w:r>
    </w:p>
    <w:p w14:paraId="692FCC9F" w14:textId="77777777" w:rsidR="00890460" w:rsidRPr="00890460" w:rsidRDefault="00890460" w:rsidP="00890460">
      <w:r w:rsidRPr="00890460">
        <w:lastRenderedPageBreak/>
        <w:t>В итоге сроки нормализации дисконтов будут зависеть от полного перечня новых ограничений и того, насколько строго они будут соблюдаться, резюмирует эксперт.</w:t>
      </w:r>
    </w:p>
    <w:p w14:paraId="69C9D403" w14:textId="77777777" w:rsidR="00890460" w:rsidRPr="00890460" w:rsidRDefault="00890460" w:rsidP="00890460">
      <w:r w:rsidRPr="00890460">
        <w:t>В то же время если крупные потребители (в частности, Индия и Турция) попробуют перейти на нефть и нефтепродукты из других стран, цены могут существенно скорректироваться вверх, считает Шибанов. "</w:t>
      </w:r>
      <w:r w:rsidRPr="00890460">
        <w:rPr>
          <w:lang w:val="en-US"/>
        </w:rPr>
        <w:t>Brent</w:t>
      </w:r>
      <w:r w:rsidRPr="00890460">
        <w:t xml:space="preserve"> уже флиртует с уровнями $70 за баррель - еще $5 вверх, и окажется, что проще придумать схемы использования российской нефти, чем покупать на узком рынке", - оптимистичен экономист.</w:t>
      </w:r>
    </w:p>
    <w:p w14:paraId="7ED778A3" w14:textId="77777777" w:rsidR="00890460" w:rsidRPr="00890460" w:rsidRDefault="00890460" w:rsidP="00890460">
      <w:r w:rsidRPr="00890460">
        <w:t xml:space="preserve">Конечно, предполагается, что в 2026 году будет профицит нефти, признает Шибанов. "Но пока это не отображается в ценах, и будет видно, что произойдет с попытками исключения российской нефти из рынка", - рассуждает он. Скорее всего, ожидания решения </w:t>
      </w:r>
      <w:r w:rsidRPr="00890460">
        <w:rPr>
          <w:lang w:val="en-US"/>
        </w:rPr>
        <w:t>E</w:t>
      </w:r>
      <w:r w:rsidRPr="00890460">
        <w:t>С по санкциям уже заложены в цены, говорит Шибанов.</w:t>
      </w:r>
    </w:p>
    <w:p w14:paraId="2B3C0797" w14:textId="77777777" w:rsidR="00890460" w:rsidRPr="00890460" w:rsidRDefault="00890460" w:rsidP="00890460">
      <w:r w:rsidRPr="00890460">
        <w:t>Вопрос перестройки</w:t>
      </w:r>
    </w:p>
    <w:p w14:paraId="38FC07CB" w14:textId="77777777" w:rsidR="00890460" w:rsidRPr="00890460" w:rsidRDefault="00890460" w:rsidP="00890460">
      <w:r w:rsidRPr="00890460">
        <w:t>"Все надеются, что дисконт выправится, но стартовый уровень глобальной цены, из которой мы этот дисконт вычитаем, тоже пока не растет", - напоминает Донец.</w:t>
      </w:r>
    </w:p>
    <w:p w14:paraId="37C3CBB7" w14:textId="77777777" w:rsidR="00890460" w:rsidRPr="00890460" w:rsidRDefault="00890460" w:rsidP="00890460">
      <w:r w:rsidRPr="00890460">
        <w:t xml:space="preserve">"Даже если российская нефть выправится к $50 за баррель (это уровни, которых можно ожидать при снижении дисконта до $15, при том что глобальная нефть марки </w:t>
      </w:r>
      <w:r w:rsidRPr="00890460">
        <w:rPr>
          <w:lang w:val="en-US"/>
        </w:rPr>
        <w:t>Brent</w:t>
      </w:r>
      <w:r w:rsidRPr="00890460">
        <w:t xml:space="preserve"> стабилизируется на $65 за баррель, что близко к глобальному рыночному консенсусу на 2026 года), получится, что можно будет растянуть ФНБ на два года", - рассуждает Донец.</w:t>
      </w:r>
    </w:p>
    <w:p w14:paraId="6D6B0491" w14:textId="77777777" w:rsidR="00890460" w:rsidRPr="00890460" w:rsidRDefault="00890460" w:rsidP="00890460">
      <w:r w:rsidRPr="00890460">
        <w:t>"С этой точки зрения как будто бы требуется решение по более быстрому снижению базовой цены отсечения по бюджетному правилу", - считает экономист. Вариант разового пересмотра на значительную величину уже был опробован в 2016-2017 годах, когда цену отсечения снизили до $40 за баррель, напоминает она. К тому же этот вариант страхует от необходимости постоянно реагировать на возможные ухудшения ситуации, добавляет Донец.</w:t>
      </w:r>
    </w:p>
    <w:p w14:paraId="3D9B2DC1" w14:textId="77777777" w:rsidR="00890460" w:rsidRPr="0087447A" w:rsidRDefault="00890460" w:rsidP="00890460">
      <w:r w:rsidRPr="0087447A">
        <w:t>Для Минфина к тому же он решает сразу две проблемы: позволяет свести баланс и дать сигнал о том, что ситуация находится под контролем, - это в том числе влияет на стоимость заимствований (через премию за неопределенность на российском рынке), говорит Донец.</w:t>
      </w:r>
    </w:p>
    <w:p w14:paraId="0537215B" w14:textId="77777777" w:rsidR="00890460" w:rsidRPr="0087447A" w:rsidRDefault="00890460" w:rsidP="00890460">
      <w:r w:rsidRPr="0087447A">
        <w:t>Снижение цены отсечения способно повысить долгосрочную устойчивость государственных финансов, сказал РБК зампред Банка России Алексей Заботкин. При этом отмена бюджетного правила или качественное изменение того, как оно работает, было бы ошибкой, считает он.</w:t>
      </w:r>
    </w:p>
    <w:p w14:paraId="2F07442D" w14:textId="77777777" w:rsidR="00890460" w:rsidRPr="0087447A" w:rsidRDefault="00890460" w:rsidP="00890460">
      <w:r w:rsidRPr="0087447A">
        <w:t>"Я не верю, что Минфин на основании двух месяцев будет предлагать сильно скорректировать бюджетное правило", - говорит Шибанов. "В последнем макроопросе аналитиков средняя цена 2026 года оценивается в $50 за баррель - этого будет достаточно для того, чтобы ликвидная часть ФНБ превышала 2 трлн руб. на конец 2026 года", - подчеркивает он.</w:t>
      </w:r>
    </w:p>
    <w:p w14:paraId="44CF3AF4" w14:textId="77777777" w:rsidR="00890460" w:rsidRPr="0087447A" w:rsidRDefault="00890460" w:rsidP="00890460">
      <w:r w:rsidRPr="0087447A">
        <w:t>"Я бы не ожидал изменения траектории базовой цены на нефть в этом году, но, думаю, вполне может обсуждаться вопрос о том, есть ли необходимость в новых принципах финансирования ФНБ, разовом источнике пополнения или нужен какой-то совершенно новый инструмент, выполняющий функции буфера между волатильными доходами и расходами", - говорит Куликов.</w:t>
      </w:r>
    </w:p>
    <w:p w14:paraId="5D157CDA" w14:textId="77777777" w:rsidR="00890460" w:rsidRPr="0087447A" w:rsidRDefault="00890460" w:rsidP="00890460">
      <w:r w:rsidRPr="0087447A">
        <w:lastRenderedPageBreak/>
        <w:t>Все будет сильно зависеть от геополитической атмосферы, добавляет Донец. "</w:t>
      </w:r>
      <w:r w:rsidRPr="00890460">
        <w:rPr>
          <w:lang w:val="en-US"/>
        </w:rPr>
        <w:t>E</w:t>
      </w:r>
      <w:r w:rsidRPr="0087447A">
        <w:t xml:space="preserve">сли вдруг к середине года окажется, что произошла нормализация геополитического фона и идет речь о снятии санкций или они снимаются, это остроту ситуации сильно снижает", - объясняет она. </w:t>
      </w:r>
      <w:r w:rsidRPr="00890460">
        <w:rPr>
          <w:lang w:val="en-US"/>
        </w:rPr>
        <w:t>E</w:t>
      </w:r>
      <w:r w:rsidRPr="0087447A">
        <w:t>сли при дисконте в $7-8 за баррель снятие санкций не так сильно влияло бы на ситуацию, то при текущих дисконтах стоимость геополитического урегулирования и цена вопроса для российского бюджета и в целом российского рынка значительно выросла, говорит экономист. "В случае урегулирования какие-то проблемы сильно сгладятся, но тут прогнозы делать сложно, и однозначную ставку на это делать пока нельзя", - заключает она.</w:t>
      </w:r>
    </w:p>
    <w:p w14:paraId="1C63ABB6" w14:textId="77777777" w:rsidR="00890460" w:rsidRPr="0087447A" w:rsidRDefault="00890460" w:rsidP="00890460">
      <w:r w:rsidRPr="0087447A">
        <w:t>При участии Маргариты Мордовиной</w:t>
      </w:r>
    </w:p>
    <w:p w14:paraId="36BF29E7" w14:textId="77777777" w:rsidR="00890460" w:rsidRPr="0087447A" w:rsidRDefault="00890460" w:rsidP="00890460">
      <w:r w:rsidRPr="0087447A">
        <w:t>***</w:t>
      </w:r>
    </w:p>
    <w:p w14:paraId="5EB75304" w14:textId="77777777" w:rsidR="00890460" w:rsidRPr="0087447A" w:rsidRDefault="00890460" w:rsidP="00890460">
      <w:r w:rsidRPr="0087447A">
        <w:t>Риск недополучения плановых нефтегазовых доходов в этом году более чем осязаем, а значит, и вероятность значительного расходования ликвидной части ФНБ в связи с этим велика</w:t>
      </w:r>
    </w:p>
    <w:p w14:paraId="39F8A0F6" w14:textId="77777777" w:rsidR="00890460" w:rsidRPr="0087447A" w:rsidRDefault="00890460" w:rsidP="00890460">
      <w:r w:rsidRPr="0087447A">
        <w:t>Старший директор группы суверенных и региональных рейтингов АКРА Дмитрий Куликов</w:t>
      </w:r>
    </w:p>
    <w:p w14:paraId="1243D569" w14:textId="77777777" w:rsidR="00890460" w:rsidRPr="0087447A" w:rsidRDefault="00890460" w:rsidP="00890460">
      <w:r w:rsidRPr="0087447A">
        <w:t>***</w:t>
      </w:r>
    </w:p>
    <w:p w14:paraId="4F5EE107" w14:textId="77777777" w:rsidR="00890460" w:rsidRPr="0087447A" w:rsidRDefault="00890460" w:rsidP="00890460">
      <w:r w:rsidRPr="0087447A">
        <w:t>Индийский канал</w:t>
      </w:r>
    </w:p>
    <w:p w14:paraId="05EBB91D" w14:textId="77777777" w:rsidR="00890460" w:rsidRPr="0087447A" w:rsidRDefault="00890460" w:rsidP="00890460">
      <w:r w:rsidRPr="0087447A">
        <w:t xml:space="preserve">По оценке </w:t>
      </w:r>
      <w:r w:rsidRPr="00890460">
        <w:rPr>
          <w:lang w:val="en-US"/>
        </w:rPr>
        <w:t>S</w:t>
      </w:r>
      <w:r w:rsidRPr="0087447A">
        <w:t>&amp;</w:t>
      </w:r>
      <w:r w:rsidRPr="00890460">
        <w:rPr>
          <w:lang w:val="en-US"/>
        </w:rPr>
        <w:t>P</w:t>
      </w:r>
      <w:r w:rsidRPr="0087447A">
        <w:t xml:space="preserve"> </w:t>
      </w:r>
      <w:r w:rsidRPr="00890460">
        <w:rPr>
          <w:lang w:val="en-US"/>
        </w:rPr>
        <w:t>Global</w:t>
      </w:r>
      <w:r w:rsidRPr="0087447A">
        <w:t xml:space="preserve">, экспорт российской нефти в Индию в январе 2026 года в годовом выражении снизился более чем втрое. Президент США Дональд Трамп 2 февраля заявил о том, что между США и Индией достигнуто соглашение, по которому страны снизят взаимные тарифы, а Индия прекратит закупки российской нефти и увеличит закупки нефти из США. Правда, индийская сторона информацию относительно нефти пока не подтверждала, а консенсус аналитиков, опрошенных </w:t>
      </w:r>
      <w:r w:rsidRPr="00890460">
        <w:rPr>
          <w:lang w:val="en-US"/>
        </w:rPr>
        <w:t>Financial</w:t>
      </w:r>
      <w:r w:rsidRPr="0087447A">
        <w:t xml:space="preserve"> </w:t>
      </w:r>
      <w:r w:rsidRPr="00890460">
        <w:rPr>
          <w:lang w:val="en-US"/>
        </w:rPr>
        <w:t>Times</w:t>
      </w:r>
      <w:r w:rsidRPr="0087447A">
        <w:t xml:space="preserve"> и </w:t>
      </w:r>
      <w:r w:rsidRPr="00890460">
        <w:rPr>
          <w:lang w:val="en-US"/>
        </w:rPr>
        <w:t>Wall</w:t>
      </w:r>
      <w:r w:rsidRPr="0087447A">
        <w:t xml:space="preserve"> </w:t>
      </w:r>
      <w:r w:rsidRPr="00890460">
        <w:rPr>
          <w:lang w:val="en-US"/>
        </w:rPr>
        <w:t>Street</w:t>
      </w:r>
      <w:r w:rsidRPr="0087447A">
        <w:t xml:space="preserve"> </w:t>
      </w:r>
      <w:r w:rsidRPr="00890460">
        <w:rPr>
          <w:lang w:val="en-US"/>
        </w:rPr>
        <w:t>Journal</w:t>
      </w:r>
      <w:r w:rsidRPr="0087447A">
        <w:t>, в том, что Индия вряд ли полностью откажется от российской нефти в пользу американской.</w:t>
      </w:r>
    </w:p>
    <w:p w14:paraId="3F2952C5" w14:textId="77777777" w:rsidR="00890460" w:rsidRPr="0087447A" w:rsidRDefault="00890460" w:rsidP="00890460">
      <w:r w:rsidRPr="0087447A">
        <w:t>***</w:t>
      </w:r>
    </w:p>
    <w:p w14:paraId="2F59231D" w14:textId="77777777" w:rsidR="00890460" w:rsidRPr="0087447A" w:rsidRDefault="00890460" w:rsidP="00890460">
      <w:r w:rsidRPr="0087447A">
        <w:t>Рост дисконта связан прежде всего с логистикой и санкционными рисками. Стоимость фрахта и страхования остается высокой. Покупатели продолжают требовать дополнительную скидку, чтобы компенсировать возможные проблемы с расчетами и поставками</w:t>
      </w:r>
    </w:p>
    <w:p w14:paraId="09A4D752" w14:textId="77777777" w:rsidR="00890460" w:rsidRPr="00890460" w:rsidRDefault="00890460" w:rsidP="00890460">
      <w:pPr>
        <w:rPr>
          <w:lang w:val="en-US"/>
        </w:rPr>
      </w:pPr>
      <w:r w:rsidRPr="00890460">
        <w:rPr>
          <w:lang w:val="en-US"/>
        </w:rPr>
        <w:t>Аналитик Freedom Finance Global Владимир Чернов</w:t>
      </w:r>
    </w:p>
    <w:p w14:paraId="13E518B8" w14:textId="77777777" w:rsidR="00890460" w:rsidRPr="003F2E14" w:rsidRDefault="00890460" w:rsidP="00890460">
      <w:r w:rsidRPr="003F2E14">
        <w:t>***</w:t>
      </w:r>
    </w:p>
    <w:p w14:paraId="026591BC" w14:textId="1C01499C" w:rsidR="00890460" w:rsidRPr="003F2E14" w:rsidRDefault="00890460" w:rsidP="00890460">
      <w:r w:rsidRPr="003F2E14">
        <w:t>Ольга Волкова</w:t>
      </w:r>
    </w:p>
    <w:p w14:paraId="579E72BF" w14:textId="77777777" w:rsidR="006C6FCE" w:rsidRPr="006C6FCE" w:rsidRDefault="006C6FCE" w:rsidP="006C6FCE">
      <w:pPr>
        <w:pStyle w:val="2"/>
      </w:pPr>
      <w:bookmarkStart w:id="121" w:name="_Toc221170428"/>
      <w:r w:rsidRPr="006C6FCE">
        <w:lastRenderedPageBreak/>
        <w:t>ПРАЙМ, 04.02.2026, Физлица в январе вдвое нарастили вложения в ценные бумаги фондового рынка Московской биржи</w:t>
      </w:r>
      <w:bookmarkEnd w:id="121"/>
    </w:p>
    <w:p w14:paraId="74A4F49B" w14:textId="77777777" w:rsidR="006C6FCE" w:rsidRPr="006C6FCE" w:rsidRDefault="006C6FCE" w:rsidP="006C6FCE">
      <w:pPr>
        <w:pStyle w:val="3"/>
      </w:pPr>
      <w:bookmarkStart w:id="122" w:name="_Toc221170429"/>
      <w:r w:rsidRPr="006C6FCE">
        <w:t>Физлица в январе нарастили в два раза в годовом исчислении вложения в ценные бумаги на фондовом рынке Московской биржи, следует из сообщения торговой площадки.</w:t>
      </w:r>
      <w:bookmarkEnd w:id="122"/>
    </w:p>
    <w:p w14:paraId="7748DBBC" w14:textId="77777777" w:rsidR="006C6FCE" w:rsidRPr="006C6FCE" w:rsidRDefault="006C6FCE" w:rsidP="006C6FCE">
      <w:r w:rsidRPr="006C6FCE">
        <w:t>"Инвестиции физических лиц в ценные бумаги на фондовом рынке Московской биржи в январе 2026 года выросли почти вдвое к январю прошлого года и составили 139 миллиардов рублей. Из них вложения в облигации – 93,5 миллиарда, в акции – 0,7 миллиарда, в паи фондов – 44,8 миллиарда. Доля физлиц в объеме торгов акциями - 67,8%, облигациями – 16%, на срочном рынке – 57%", - говорится в сообщении.</w:t>
      </w:r>
    </w:p>
    <w:p w14:paraId="4122BE0C" w14:textId="77777777" w:rsidR="006C6FCE" w:rsidRPr="006C6FCE" w:rsidRDefault="006C6FCE" w:rsidP="006C6FCE">
      <w:r w:rsidRPr="006C6FCE">
        <w:t>Количество частных инвесторов с брокерскими счетами на Московской бирже за январь выросла на 288,5 тысячи, превысив 40,4 миллиона, ими открыто 76,8 миллиона счетов. Сделки на Московской бирже в январе заключали порядка 3 миллиона человек.</w:t>
      </w:r>
    </w:p>
    <w:p w14:paraId="6CE1AAD9" w14:textId="77777777" w:rsidR="006C6FCE" w:rsidRPr="006C6FCE" w:rsidRDefault="006C6FCE" w:rsidP="006C6FCE">
      <w:r w:rsidRPr="006C6FCE">
        <w:t>Доли утренней и вечерней торговых сессий в совокупном объеме торгов акциями и паями фондов составили 26,5% и 20% соответственно. Частные инвесторы были основными участниками утренней и вечерней сессий с долями 78,7% и 75,5% соответственно, оценила биржа.</w:t>
      </w:r>
    </w:p>
    <w:p w14:paraId="28643487" w14:textId="77777777" w:rsidR="006C6FCE" w:rsidRPr="006C6FCE" w:rsidRDefault="006C6FCE" w:rsidP="006C6FCE">
      <w:r w:rsidRPr="006C6FCE">
        <w:t>Самыми популярными ценными бумагами в портфелях частных инвесторов были обыкновенные и привилегированные акции Сбербанка (27,8% и 6,7% соответственно), акции "Газпрома" (13,3%), "Лукойла</w:t>
      </w:r>
    </w:p>
    <w:p w14:paraId="273FF5E3" w14:textId="77777777" w:rsidR="006C6FCE" w:rsidRPr="006C6FCE" w:rsidRDefault="006C6FCE" w:rsidP="006C6FCE">
      <w:r w:rsidRPr="006C6FCE">
        <w:t>Количество индивидуальных инвестиционных счетов (ИИСов) выросло на 29 тысяч за январь, до 6,2 миллиона, а торговый оборот по счетам составил 252,7 миллиарда рублей, оценила биржа. В структуре оборота 53,3% – сделки с акциями, 18,2% – с облигациями и 28,5% – с паями инвестиционных фондов.</w:t>
      </w:r>
    </w:p>
    <w:p w14:paraId="416B44B1" w14:textId="5B9A18A4" w:rsidR="006C6FCE" w:rsidRPr="002B02AD" w:rsidRDefault="006C6FCE" w:rsidP="006C6FCE">
      <w:r w:rsidRPr="006C6FCE">
        <w:t>Лидеры по количеству открытых ИИСов: Москва (621 тысяча счетов), Московская область (366,5 тысячи) и Санкт-Петербург (302,9 тысячи). За ними следуют Краснодарский край (204,2 тысячи), Свердловская область (203,2 тысячи), Башкирия (188,1 тысячи), Татарстан (170,6 тысячи), Ростовская область (164,5 тысячи), Челябинская (150,2 тысячи) и Самарская области (141,4 тысячи), также оценила биржа.</w:t>
      </w:r>
    </w:p>
    <w:p w14:paraId="4B371FE7" w14:textId="77777777" w:rsidR="006C6FCE" w:rsidRPr="006C6FCE" w:rsidRDefault="006C6FCE" w:rsidP="006C6FCE">
      <w:pPr>
        <w:pStyle w:val="2"/>
      </w:pPr>
      <w:bookmarkStart w:id="123" w:name="_Toc221170430"/>
      <w:r w:rsidRPr="006C6FCE">
        <w:t>РИА Новости, 04.02.2026, Зумеры не несут рисков для рынка труда, считают в Госдуме</w:t>
      </w:r>
      <w:bookmarkEnd w:id="123"/>
    </w:p>
    <w:p w14:paraId="1CCFC673" w14:textId="77777777" w:rsidR="006C6FCE" w:rsidRPr="006C6FCE" w:rsidRDefault="006C6FCE" w:rsidP="006C6FCE">
      <w:pPr>
        <w:pStyle w:val="3"/>
      </w:pPr>
      <w:bookmarkStart w:id="124" w:name="_Toc221170431"/>
      <w:r w:rsidRPr="006C6FCE">
        <w:t xml:space="preserve">Поколение </w:t>
      </w:r>
      <w:r w:rsidRPr="006C6FCE">
        <w:rPr>
          <w:lang w:val="en-US"/>
        </w:rPr>
        <w:t>Z</w:t>
      </w:r>
      <w:r w:rsidRPr="006C6FCE">
        <w:t xml:space="preserve"> тщательно следит за соблюдением своих трудовых прав, ценит личное время, но не несет рисков для рынка, такое мнение порталу </w:t>
      </w:r>
      <w:r w:rsidRPr="006C6FCE">
        <w:rPr>
          <w:lang w:val="en-US"/>
        </w:rPr>
        <w:t>NEWS</w:t>
      </w:r>
      <w:r w:rsidRPr="006C6FCE">
        <w:t>.</w:t>
      </w:r>
      <w:r w:rsidRPr="006C6FCE">
        <w:rPr>
          <w:lang w:val="en-US"/>
        </w:rPr>
        <w:t>ru</w:t>
      </w:r>
      <w:r w:rsidRPr="006C6FCE">
        <w:t xml:space="preserve"> высказал заместитель председателя комитета Госдумы по молодежной политике Александр Толмачев.</w:t>
      </w:r>
      <w:bookmarkEnd w:id="124"/>
    </w:p>
    <w:p w14:paraId="69FCE1F9" w14:textId="77777777" w:rsidR="006C6FCE" w:rsidRPr="006C6FCE" w:rsidRDefault="006C6FCE" w:rsidP="006C6FCE">
      <w:r w:rsidRPr="006C6FCE">
        <w:t xml:space="preserve">В декабре 2025 года руководитель Росмолодежи Григорий Гуров в интервью РИА Новости также заявлял, что образ "выгоревшего зумера" не формирует лицо всего поколения российской молодежи, представители поколения </w:t>
      </w:r>
      <w:r w:rsidRPr="006C6FCE">
        <w:rPr>
          <w:lang w:val="en-US"/>
        </w:rPr>
        <w:t>Z</w:t>
      </w:r>
      <w:r w:rsidRPr="006C6FCE">
        <w:t xml:space="preserve"> работают так же, как и все граждане РФ.</w:t>
      </w:r>
    </w:p>
    <w:p w14:paraId="2575F024" w14:textId="77777777" w:rsidR="006C6FCE" w:rsidRPr="006C6FCE" w:rsidRDefault="006C6FCE" w:rsidP="006C6FCE">
      <w:r w:rsidRPr="006C6FCE">
        <w:lastRenderedPageBreak/>
        <w:t xml:space="preserve">"Представители поколения </w:t>
      </w:r>
      <w:r w:rsidRPr="006C6FCE">
        <w:rPr>
          <w:lang w:val="en-US"/>
        </w:rPr>
        <w:t>Z</w:t>
      </w:r>
      <w:r w:rsidRPr="006C6FCE">
        <w:t xml:space="preserve"> тщательно следят за соблюдением своих трудовых прав и гарантий, ценят личное время и пространство. Их запросы о комфорте заставляют работодателей относиться внимательнее к этому параметру. Это правильная и хорошая черта, которая напоминает об уважении к труженику. Рисков для рынка труда зумеры не несут... Их самосознательность радует", - сказал Толмачев.</w:t>
      </w:r>
    </w:p>
    <w:p w14:paraId="388A5106" w14:textId="77777777" w:rsidR="006C6FCE" w:rsidRPr="006C6FCE" w:rsidRDefault="006C6FCE" w:rsidP="006C6FCE">
      <w:r w:rsidRPr="006C6FCE">
        <w:t>Депутат отметил, что вакансии закрываются без проблем, а требования, которые молодые работники предъявляют начальству, вполне укладываются в рамки Трудового кодекса.</w:t>
      </w:r>
    </w:p>
    <w:p w14:paraId="0E482C4C" w14:textId="2117E6DB" w:rsidR="006C6FCE" w:rsidRPr="003F2E14" w:rsidRDefault="006C6FCE" w:rsidP="006C6FCE">
      <w:hyperlink r:id="rId37" w:history="1">
        <w:r w:rsidRPr="00752B31">
          <w:rPr>
            <w:rStyle w:val="a3"/>
            <w:lang w:val="en-US"/>
          </w:rPr>
          <w:t>https</w:t>
        </w:r>
        <w:r w:rsidRPr="002B02AD">
          <w:rPr>
            <w:rStyle w:val="a3"/>
          </w:rPr>
          <w:t>://</w:t>
        </w:r>
        <w:r w:rsidRPr="00752B31">
          <w:rPr>
            <w:rStyle w:val="a3"/>
            <w:lang w:val="en-US"/>
          </w:rPr>
          <w:t>ria</w:t>
        </w:r>
        <w:r w:rsidRPr="002B02AD">
          <w:rPr>
            <w:rStyle w:val="a3"/>
          </w:rPr>
          <w:t>.</w:t>
        </w:r>
        <w:r w:rsidRPr="00752B31">
          <w:rPr>
            <w:rStyle w:val="a3"/>
            <w:lang w:val="en-US"/>
          </w:rPr>
          <w:t>ru</w:t>
        </w:r>
        <w:r w:rsidRPr="002B02AD">
          <w:rPr>
            <w:rStyle w:val="a3"/>
          </w:rPr>
          <w:t>/20260204/</w:t>
        </w:r>
        <w:r w:rsidRPr="00752B31">
          <w:rPr>
            <w:rStyle w:val="a3"/>
            <w:lang w:val="en-US"/>
          </w:rPr>
          <w:t>zumery</w:t>
        </w:r>
        <w:r w:rsidRPr="002B02AD">
          <w:rPr>
            <w:rStyle w:val="a3"/>
          </w:rPr>
          <w:t>-2072181647.</w:t>
        </w:r>
        <w:r w:rsidRPr="00752B31">
          <w:rPr>
            <w:rStyle w:val="a3"/>
            <w:lang w:val="en-US"/>
          </w:rPr>
          <w:t>html</w:t>
        </w:r>
      </w:hyperlink>
      <w:r w:rsidRPr="002B02AD">
        <w:t xml:space="preserve"> </w:t>
      </w:r>
    </w:p>
    <w:p w14:paraId="57A981CB" w14:textId="284AD0BB" w:rsidR="009E7F68" w:rsidRPr="009E7F68" w:rsidRDefault="009E7F68" w:rsidP="009E7F68">
      <w:pPr>
        <w:pStyle w:val="2"/>
      </w:pPr>
      <w:bookmarkStart w:id="125" w:name="_Toc221170432"/>
      <w:r w:rsidRPr="009E7F68">
        <w:t>РИА Новости, 05.02.2026, В Госдуме рассказали, как получить налоговый вычет в 2026 г</w:t>
      </w:r>
      <w:bookmarkEnd w:id="125"/>
    </w:p>
    <w:p w14:paraId="1CE53505" w14:textId="3B1D90A4" w:rsidR="009E7F68" w:rsidRPr="009E7F68" w:rsidRDefault="009E7F68" w:rsidP="009E7F68">
      <w:pPr>
        <w:pStyle w:val="3"/>
      </w:pPr>
      <w:bookmarkStart w:id="126" w:name="_Toc221170433"/>
      <w:r w:rsidRPr="009E7F68">
        <w:t>Россиянам, чтобы получить налоговый вычет в упрощенном порядке, достаточно проверить и подтвердить предзаполненное заявление на портале "Госуслуги", рассказал РИА Новости депутат Госдумы Никита Чаплин ("Единая Россия").</w:t>
      </w:r>
      <w:bookmarkEnd w:id="126"/>
    </w:p>
    <w:p w14:paraId="202FC65A" w14:textId="77777777" w:rsidR="009E7F68" w:rsidRPr="009E7F68" w:rsidRDefault="009E7F68" w:rsidP="009E7F68">
      <w:r w:rsidRPr="009E7F68">
        <w:t>"Для многих видов вычетов действует проактивный, или упрощенный порядок . Это значит, что налоговая служба самостоятельно получает часть сведений от вашего работодателя, банков, медицинских и образовательных организаций, которые участвуют в информационном обмене. Если данные поступят в ФНС до 25 февраля, то к 20 марта в вашем личном кабинете на сайте ФНС или портале "Госуслуги" может появиться предзаполненное заявление на вычет. Его нужно лишь проверить и подтвердить. После этого срок проверки сокращается до одного месяца вместо трех, а на практике часто занимает около десяти дней", - сказал Чаплин.</w:t>
      </w:r>
    </w:p>
    <w:p w14:paraId="63D933C0" w14:textId="77777777" w:rsidR="009E7F68" w:rsidRPr="009E7F68" w:rsidRDefault="009E7F68" w:rsidP="009E7F68">
      <w:r w:rsidRPr="009E7F68">
        <w:t>Депутат уточнил, что смысл вычета в возвращении государством части уплаченного подоходного налога, если вы потратили деньги на важные цели: покупку жилья, лечение, обучение или занятия спортом. Он также добавил, что для этого необходимо быть налоговым резидентом России и иметь доход, с которого удерживается НДФЛ по ставке от 13% до 22%.</w:t>
      </w:r>
    </w:p>
    <w:p w14:paraId="1EA32A6A" w14:textId="77777777" w:rsidR="009E7F68" w:rsidRPr="009E7F68" w:rsidRDefault="009E7F68" w:rsidP="009E7F68">
      <w:r w:rsidRPr="009E7F68">
        <w:t>"Традиционный способ через подачу декларации 3-НДФЛ в налоговую инспекцию или через работодателя также остается актуальным", - отметил парламентарий.</w:t>
      </w:r>
    </w:p>
    <w:p w14:paraId="749ED9EE" w14:textId="77777777" w:rsidR="009E7F68" w:rsidRPr="009E7F68" w:rsidRDefault="009E7F68" w:rsidP="009E7F68">
      <w:r w:rsidRPr="009E7F68">
        <w:t>По его словам, сумма расходов, с которых можно вернуть налог за покупку жилья, по-прежнему составляет до двух миллионов рублей, что позволяет получить до 260 тысяч рублей к возврату при ставке НДФЛ 13%, дополнительно с уплаченных по ипотеке процентов можно вернуть налог с суммы до трех миллионов рублей, что дает максимальный возврат в 390 тысяч рублей.</w:t>
      </w:r>
    </w:p>
    <w:p w14:paraId="0D1B6CDC" w14:textId="77777777" w:rsidR="009E7F68" w:rsidRPr="009E7F68" w:rsidRDefault="009E7F68" w:rsidP="009E7F68">
      <w:r w:rsidRPr="009E7F68">
        <w:t>"Социальные вычеты, к которым относятся расходы на лечение (включая покупку лекарств), обучение, фитнес и добровольное страхование, имеют общий годовой лимит в 150 тысяч рублей, то есть при ставке 13% это означает возврат до 19 500 рублей", - добавил он.</w:t>
      </w:r>
    </w:p>
    <w:p w14:paraId="702BEEE3" w14:textId="77777777" w:rsidR="009E7F68" w:rsidRPr="00DE1912" w:rsidRDefault="009E7F68" w:rsidP="009E7F68">
      <w:r w:rsidRPr="009E7F68">
        <w:t xml:space="preserve">Депутат подчеркнул, что исключением является дорогостоящее лечение, по которому лимит не установлен, и что вычет на обучение детей с лимитом в 110 тысяч рублей в год на каждого ребенка учитывается отдельно. </w:t>
      </w:r>
      <w:r w:rsidRPr="00DE1912">
        <w:t xml:space="preserve">Также он уточнил, что с 2026 года в </w:t>
      </w:r>
      <w:r w:rsidRPr="00DE1912">
        <w:lastRenderedPageBreak/>
        <w:t>социальный вычет можно включить расходы на физкультурно-оздоровительные услуги не только для себя или детей, но и для своих родителей, если они получают пенсию и сумма лимита для этих расходов также входит в общие 150 тысяч рублей.</w:t>
      </w:r>
    </w:p>
    <w:p w14:paraId="607878CB" w14:textId="77777777" w:rsidR="009E7F68" w:rsidRPr="00DE1912" w:rsidRDefault="009E7F68" w:rsidP="009E7F68">
      <w:r w:rsidRPr="00DE1912">
        <w:t>"Особого внимания заслуживают стандартные вычеты, которые предоставляет работодатель. На первого ребенка он составляет 1,4 тысячи рублей в месяц, на второго - 2,8 тысячи рублей, на третьего и каждого следующего - шесть тысяч рублей. На ребенка-инвалида вычет составляет 12 тысяч рублей для родителя. Эти вычеты применяются ежемесячно до тех пор, пока доход сотрудника с начала года не превысит 450 тысяч рублей", - сообщил Чаплин.</w:t>
      </w:r>
    </w:p>
    <w:p w14:paraId="3B641788" w14:textId="08BEE708" w:rsidR="009E7F68" w:rsidRPr="00DE1912" w:rsidRDefault="009E7F68" w:rsidP="009E7F68">
      <w:r w:rsidRPr="00DE1912">
        <w:t>По его словам, с 2026 года для получения вычета в размере 18 тысяч рублей за успешную сдачу нормативов ГТО вместо диспансеризации достаточно пройти профилактический медицинский осмотр.</w:t>
      </w:r>
    </w:p>
    <w:p w14:paraId="27DC3FD6" w14:textId="77777777" w:rsidR="008146D3" w:rsidRPr="001E63F4" w:rsidRDefault="008146D3" w:rsidP="008146D3">
      <w:pPr>
        <w:pStyle w:val="2"/>
      </w:pPr>
      <w:bookmarkStart w:id="127" w:name="_Toc221106591"/>
      <w:bookmarkStart w:id="128" w:name="_Toc99271711"/>
      <w:bookmarkStart w:id="129" w:name="_Toc99318657"/>
      <w:bookmarkStart w:id="130" w:name="_Toc221170434"/>
      <w:r w:rsidRPr="001E63F4">
        <w:t xml:space="preserve">Выберу.ру, 04.02.2026, </w:t>
      </w:r>
      <w:r w:rsidRPr="001E63F4">
        <w:rPr>
          <w:rFonts w:eastAsia="Verdana"/>
        </w:rPr>
        <w:t>Деньги от налоговой: кто получит вычеты за ПДС, ИИС и жильё без справок</w:t>
      </w:r>
      <w:bookmarkEnd w:id="127"/>
      <w:bookmarkEnd w:id="130"/>
    </w:p>
    <w:p w14:paraId="4789C298" w14:textId="77777777" w:rsidR="008146D3" w:rsidRPr="008146D3" w:rsidRDefault="008146D3" w:rsidP="008F1DB3">
      <w:pPr>
        <w:pStyle w:val="3"/>
      </w:pPr>
      <w:bookmarkStart w:id="131" w:name="_Toc221170435"/>
      <w:r w:rsidRPr="008146D3">
        <w:t>Год только начался, а налогоплательщиков уже ждёт приятный сюрприз от ФНС - уведомление об упрощённом вычете, в рамках которого можно получить сотни тысяч рублей. Разумеется, налоговая служба столь щедра далеко не со всеми. Разберёмся, кому и сколько положено денег.</w:t>
      </w:r>
      <w:bookmarkEnd w:id="131"/>
    </w:p>
    <w:p w14:paraId="5CB4925B" w14:textId="77777777" w:rsidR="008146D3" w:rsidRPr="008146D3" w:rsidRDefault="008146D3" w:rsidP="008146D3">
      <w:r w:rsidRPr="008146D3">
        <w:t>Федеральная налоговая служба (ФНС) начала направлять налогоплательщикам уведомления об упрощённых вычетах за 2025 год.</w:t>
      </w:r>
    </w:p>
    <w:p w14:paraId="165F8C12" w14:textId="77777777" w:rsidR="008146D3" w:rsidRPr="008146D3" w:rsidRDefault="008146D3" w:rsidP="008146D3">
      <w:r w:rsidRPr="008146D3">
        <w:t xml:space="preserve">Упрощённый вычет - возврат налога за определённые расходы в прошлом году без сбора справок и заполнения деклараций. Все необходимые документы сдают в ФНС сами организации (банки, </w:t>
      </w:r>
      <w:r w:rsidRPr="008146D3">
        <w:rPr>
          <w:b/>
        </w:rPr>
        <w:t>негосударственные пенсионные фонды</w:t>
      </w:r>
      <w:r w:rsidRPr="008146D3">
        <w:t>, медицинские центры и так далее). Человеку остаётся только зайти в личный кабинет, в предзаполненном заявлении указать номер банковского счёта и подписать. Деньги поступят в течение полутора месяцев.</w:t>
      </w:r>
    </w:p>
    <w:p w14:paraId="6A8D4E4D" w14:textId="77777777" w:rsidR="008146D3" w:rsidRPr="008146D3" w:rsidRDefault="008146D3" w:rsidP="008146D3">
      <w:r w:rsidRPr="008146D3">
        <w:t>Упрощённый порядок, напомним, распространяется на вычеты:</w:t>
      </w:r>
    </w:p>
    <w:p w14:paraId="4A01CFEA" w14:textId="77777777" w:rsidR="008146D3" w:rsidRPr="008146D3" w:rsidRDefault="008146D3" w:rsidP="008146D3">
      <w:pPr>
        <w:numPr>
          <w:ilvl w:val="0"/>
          <w:numId w:val="31"/>
        </w:numPr>
      </w:pPr>
      <w:r w:rsidRPr="008146D3">
        <w:t>за взносы в рамках программы долгосрочных сбережений (</w:t>
      </w:r>
      <w:r w:rsidRPr="008146D3">
        <w:rPr>
          <w:b/>
        </w:rPr>
        <w:t>ПДС</w:t>
      </w:r>
      <w:r w:rsidRPr="008146D3">
        <w:t xml:space="preserve">); </w:t>
      </w:r>
    </w:p>
    <w:p w14:paraId="42922C15" w14:textId="77777777" w:rsidR="008146D3" w:rsidRPr="008146D3" w:rsidRDefault="008146D3" w:rsidP="008146D3">
      <w:pPr>
        <w:numPr>
          <w:ilvl w:val="0"/>
          <w:numId w:val="31"/>
        </w:numPr>
      </w:pPr>
      <w:r w:rsidRPr="008146D3">
        <w:t>за покупку жилья;</w:t>
      </w:r>
    </w:p>
    <w:p w14:paraId="7CB206EE" w14:textId="77777777" w:rsidR="008146D3" w:rsidRPr="008146D3" w:rsidRDefault="008146D3" w:rsidP="008146D3">
      <w:pPr>
        <w:numPr>
          <w:ilvl w:val="0"/>
          <w:numId w:val="31"/>
        </w:numPr>
      </w:pPr>
      <w:r w:rsidRPr="008146D3">
        <w:t>за проценты по ипотеке;</w:t>
      </w:r>
    </w:p>
    <w:p w14:paraId="54C0C87A" w14:textId="77777777" w:rsidR="008146D3" w:rsidRPr="008146D3" w:rsidRDefault="008146D3" w:rsidP="008146D3">
      <w:pPr>
        <w:numPr>
          <w:ilvl w:val="0"/>
          <w:numId w:val="31"/>
        </w:numPr>
      </w:pPr>
      <w:r w:rsidRPr="008146D3">
        <w:t>за расходы на лечение, обучение и фитнес.</w:t>
      </w:r>
    </w:p>
    <w:p w14:paraId="02D7DF71" w14:textId="77777777" w:rsidR="008146D3" w:rsidRPr="008146D3" w:rsidRDefault="008146D3" w:rsidP="008146D3">
      <w:r w:rsidRPr="008146D3">
        <w:t>С учётом лимитов по каждому из вычетов общая сумма возврата может достигать сотен тысяч рублей. К примеру, при покупке жилья возвращается налог с 2 млн рублей. При ставке 13% - это 260 000 рублей, при ставке 22% - 440 000 рублей. Только всю сумму забрать за один год невозможно, потому что она ограничена уплаченным налогом. К примеру, если в 2025 году вы заплатили подоходный налог в размере 120 000 рублей, то вернуть 200 000 рублей не получится.</w:t>
      </w:r>
    </w:p>
    <w:p w14:paraId="2EA3B3D7" w14:textId="77777777" w:rsidR="008146D3" w:rsidRPr="008146D3" w:rsidRDefault="008146D3" w:rsidP="008146D3">
      <w:r w:rsidRPr="008146D3">
        <w:t>Обратите внимание, пока в личном кабинете налогоплательщика отображается только уведомление. Самого предзаполненного заявления ещё нет - оно появится позже. Крайний срок - 20 марта.</w:t>
      </w:r>
    </w:p>
    <w:p w14:paraId="59370504" w14:textId="77777777" w:rsidR="008146D3" w:rsidRPr="008146D3" w:rsidRDefault="008146D3" w:rsidP="008146D3">
      <w:r w:rsidRPr="008146D3">
        <w:lastRenderedPageBreak/>
        <w:t xml:space="preserve">Но уже сейчас можно посчитать, сколько денег удастся получить и как ими распорядиться. К примеру, если это вычет за </w:t>
      </w:r>
      <w:r w:rsidRPr="008146D3">
        <w:rPr>
          <w:b/>
        </w:rPr>
        <w:t>ПДС</w:t>
      </w:r>
      <w:r w:rsidRPr="008146D3">
        <w:t xml:space="preserve"> или ИИС, рекомендуем вносить его в качестве нового взноса, чтобы итоговый эффект был выше. Если это имущественный или социальный вычет, то лучше сформировать или увеличить за счёт него финансовую подушку (деньги на чёрный день), которую оптимально хранить на накопительных счетах.</w:t>
      </w:r>
    </w:p>
    <w:p w14:paraId="2EC846FE" w14:textId="77777777" w:rsidR="008146D3" w:rsidRPr="008146D3" w:rsidRDefault="008146D3" w:rsidP="008146D3">
      <w:r w:rsidRPr="008146D3">
        <w:t xml:space="preserve">Родители двух и более детей также должны помнить, что вычет за </w:t>
      </w:r>
      <w:r w:rsidRPr="008146D3">
        <w:rPr>
          <w:b/>
        </w:rPr>
        <w:t>ПДС</w:t>
      </w:r>
      <w:r w:rsidRPr="008146D3">
        <w:t xml:space="preserve"> и ИИС уменьшает размер семейной налоговой выплаты. Поэтому не подписывайте заявление до тех пор, пока не получите новое пособие.</w:t>
      </w:r>
    </w:p>
    <w:p w14:paraId="54583E43" w14:textId="77777777" w:rsidR="008146D3" w:rsidRPr="008146D3" w:rsidRDefault="008146D3" w:rsidP="008146D3">
      <w:hyperlink r:id="rId38" w:history="1">
        <w:r w:rsidRPr="008146D3">
          <w:rPr>
            <w:rStyle w:val="a3"/>
          </w:rPr>
          <w:t>https://www.vbr.ru/help/novosti/fns-napomnila-ob-yprosennom-vicete-85939/</w:t>
        </w:r>
      </w:hyperlink>
    </w:p>
    <w:p w14:paraId="35E6AE2E" w14:textId="77777777" w:rsidR="00111D7C" w:rsidRPr="001E63F4" w:rsidRDefault="00111D7C" w:rsidP="00111D7C"/>
    <w:p w14:paraId="1648AE75" w14:textId="77777777" w:rsidR="00111D7C" w:rsidRPr="001E63F4" w:rsidRDefault="00111D7C" w:rsidP="00111D7C">
      <w:pPr>
        <w:pStyle w:val="251"/>
      </w:pPr>
      <w:bookmarkStart w:id="132" w:name="_Toc99271712"/>
      <w:bookmarkStart w:id="133" w:name="_Toc99318658"/>
      <w:bookmarkStart w:id="134" w:name="_Toc165991078"/>
      <w:bookmarkStart w:id="135" w:name="_Toc221170436"/>
      <w:bookmarkEnd w:id="128"/>
      <w:bookmarkEnd w:id="129"/>
      <w:r w:rsidRPr="001E63F4">
        <w:lastRenderedPageBreak/>
        <w:t>НОВОСТИ ЗАРУБЕЖНЫХ ПЕНСИОННЫХ СИСТЕМ</w:t>
      </w:r>
      <w:bookmarkEnd w:id="132"/>
      <w:bookmarkEnd w:id="133"/>
      <w:bookmarkEnd w:id="134"/>
      <w:bookmarkEnd w:id="135"/>
    </w:p>
    <w:p w14:paraId="7D59896E" w14:textId="77777777" w:rsidR="00111D7C" w:rsidRPr="002B02AD" w:rsidRDefault="00111D7C" w:rsidP="00111D7C">
      <w:pPr>
        <w:pStyle w:val="10"/>
      </w:pPr>
      <w:bookmarkStart w:id="136" w:name="_Toc99271713"/>
      <w:bookmarkStart w:id="137" w:name="_Toc99318659"/>
      <w:bookmarkStart w:id="138" w:name="_Toc165991079"/>
      <w:bookmarkStart w:id="139" w:name="_Toc221170437"/>
      <w:r w:rsidRPr="001E63F4">
        <w:t>Новости пенсионной отрасли стран ближнего зарубежья</w:t>
      </w:r>
      <w:bookmarkEnd w:id="136"/>
      <w:bookmarkEnd w:id="137"/>
      <w:bookmarkEnd w:id="138"/>
      <w:bookmarkEnd w:id="139"/>
    </w:p>
    <w:p w14:paraId="6EE53B88" w14:textId="1EDF4FF1" w:rsidR="0059152F" w:rsidRPr="0059152F" w:rsidRDefault="0059152F" w:rsidP="0059152F">
      <w:pPr>
        <w:pStyle w:val="2"/>
      </w:pPr>
      <w:bookmarkStart w:id="140" w:name="_Toc221170438"/>
      <w:r w:rsidRPr="0059152F">
        <w:t>Всеобщая конфедерация профсоюзов, 04.02.2026, Пенсии - 2026: как отличаются пенсионный возраст и размер выплат в странах СНГ</w:t>
      </w:r>
      <w:bookmarkEnd w:id="140"/>
    </w:p>
    <w:p w14:paraId="3D68AB87" w14:textId="77777777" w:rsidR="0059152F" w:rsidRPr="0059152F" w:rsidRDefault="0059152F" w:rsidP="0059152F">
      <w:pPr>
        <w:pStyle w:val="3"/>
      </w:pPr>
      <w:bookmarkStart w:id="141" w:name="_Toc221170439"/>
      <w:r w:rsidRPr="0059152F">
        <w:t>Пенсии граждан нескольких стран Содружества Независимых Государств значительно увеличились в начале 2026 года. Кроме того, в отдельных государствах растет пенсионный возраст и требования к стажу для назначения выплат. Во Всеобщей конфедерации профсоюзов проанализировали, какие основные изменения произошли в пенсионных системах Азербайджана, Армении, Беларуси, Казахстана, Кыргызстана, России, Узбекистана и Таджикистана за последнее время. Возрастной порог: от 55 до 65</w:t>
      </w:r>
      <w:bookmarkEnd w:id="141"/>
    </w:p>
    <w:p w14:paraId="73892531" w14:textId="77777777" w:rsidR="0059152F" w:rsidRPr="0059152F" w:rsidRDefault="0059152F" w:rsidP="0059152F">
      <w:r w:rsidRPr="0059152F">
        <w:t>Узбекистан остается лидером по самым ранним срокам выхода на заслуженный отдых: 60 лет для мужчин и 55 лет для женщин. Чуть более высокая планка установлена в Беларуси, Кыргызстане и Таджикистане - 63 и 58 лет.</w:t>
      </w:r>
    </w:p>
    <w:p w14:paraId="6F64D01E" w14:textId="77777777" w:rsidR="0059152F" w:rsidRPr="0059152F" w:rsidRDefault="0059152F" w:rsidP="0059152F">
      <w:r w:rsidRPr="0059152F">
        <w:t>Переход к более высокому возрасту выхода на пенсию постепенно завершается в России. В 2026 году право на страховую пенсию по старости получат 59-летние женщины и 64-летние мужчины. А к 2028-му году пенсия будет назначаться с 60 и 65 соответственно.</w:t>
      </w:r>
    </w:p>
    <w:p w14:paraId="099110C1" w14:textId="77777777" w:rsidR="0059152F" w:rsidRPr="0059152F" w:rsidRDefault="0059152F" w:rsidP="0059152F">
      <w:r w:rsidRPr="0059152F">
        <w:t>Казахстан находится в процессе постепенного выравнивания показателей: мужчины выходят в 63 года, женщины - пока в 61 год, но с 1 января 2031 года их пенсионный возраст сравняется с мужским. Единый возраст выхода на пенсию в 63 года уже установлен для граждан Армении.</w:t>
      </w:r>
    </w:p>
    <w:p w14:paraId="1D3C6759" w14:textId="77777777" w:rsidR="0059152F" w:rsidRPr="0059152F" w:rsidRDefault="0059152F" w:rsidP="0059152F">
      <w:r w:rsidRPr="0059152F">
        <w:t>Единый и при этом самый высокий порог установлен для граждан Азербайджана: с июля 2026 года и мужчины, и женщины будут уходить на пенсию в 65 лет. Размер выплат: в национальной валюте и рублях</w:t>
      </w:r>
    </w:p>
    <w:p w14:paraId="315593C1" w14:textId="77777777" w:rsidR="0059152F" w:rsidRPr="0059152F" w:rsidRDefault="0059152F" w:rsidP="0059152F">
      <w:r w:rsidRPr="0059152F">
        <w:t>Уровень пенсионного обеспечения сильно различается. Самые высокие средние пенсии по возрасту, согласно прогнозам на начало 2026 года, ожидаются в Беларуси (около 1070 белорусских рублей/ 28,6 тыс. российских рублей) и России (27,1 тыс. рублей). Далее следует Азербайджан с показателем, превышающим 25,9 тыс. рублей (578 манатов).</w:t>
      </w:r>
    </w:p>
    <w:p w14:paraId="3B122576" w14:textId="77777777" w:rsidR="0059152F" w:rsidRPr="0059152F" w:rsidRDefault="0059152F" w:rsidP="0059152F">
      <w:r w:rsidRPr="0059152F">
        <w:t>Средние позиции в рейтинге размеров пенсий занимают Казахстан (143 143 тенге / 21,7 тыс. руб. по итогам 2025 г.) и Узбекистан (1,65 млн сумов / 10,3 тыс. руб.). Чуть ниже планка в Армении (около 49 032 драма / 9,9 тыс. руб.) и Кыргызстане (11 226 сомов / 9,8 тыс. руб.). Наиболее низкий размер средней трудовой пенсии зафиксирован в Таджикистане - 645 сомони (5,2 тыс. руб.) в 2025 году, с запланированным ростом до 741 сомони (6 тыс. руб.) в 2026 году. Динамика изменений: индексация и кэшбек</w:t>
      </w:r>
    </w:p>
    <w:p w14:paraId="4233EB3F" w14:textId="77777777" w:rsidR="0059152F" w:rsidRPr="0024116F" w:rsidRDefault="0059152F" w:rsidP="0059152F">
      <w:r w:rsidRPr="0059152F">
        <w:t xml:space="preserve">Почти все государства СНГ в 2025-2026 годах проводят индексацию пенсий для борьбы с инфляцией. </w:t>
      </w:r>
      <w:r w:rsidRPr="0024116F">
        <w:t xml:space="preserve">Лидером по заявленному росту стала Беларусь, где с февраля 2026 года </w:t>
      </w:r>
      <w:r w:rsidRPr="0024116F">
        <w:lastRenderedPageBreak/>
        <w:t>средняя пенсия вырастет почти на 15% в годовом выражении. Значительную индексацию в 10% с начала 2026 года провел Казахстан. Азербайджан продолжает политику ежегодного увеличения выплат примерно на 9%. Россия проиндексировала пенсии на 7,6% с января 2026 года. В Кыргызстане рост пенсий анонсирован на осень 2026 года, но размер увеличения пока не определен.</w:t>
      </w:r>
    </w:p>
    <w:p w14:paraId="5CD49F62" w14:textId="77777777" w:rsidR="0059152F" w:rsidRPr="0024116F" w:rsidRDefault="0059152F" w:rsidP="0059152F">
      <w:r w:rsidRPr="0024116F">
        <w:t>Армения избрала нестандартный путь поддержки пенсионеров: вместо прямой индексации там действует программа кэшбэка при безналичной оплате. В 2026 году возврат средств вырастет с 12% до 20%, что, по расчетам властей, даст дополнительно 3-3,5 тыс. драмов (600-700 рублей) в месяц. Узбекистан заявил о стратегии ежегодного повышения выплат темпами выше инфляции на период 2026-2028 гг. Пенсия и МЗП (МРОТ)</w:t>
      </w:r>
    </w:p>
    <w:p w14:paraId="63F36816" w14:textId="77777777" w:rsidR="0059152F" w:rsidRPr="0024116F" w:rsidRDefault="0059152F" w:rsidP="0059152F">
      <w:r w:rsidRPr="0024116F">
        <w:t>В странах региона соотношение среднего показателя пенсии к минимальной заработной плате (МРОТ) на 1 февраля 2026 года сильно отличается. Минимальный уровень отмечается в Таджикистане (64%) и Армении (65%), максимальный уровень - в Кыргызстане (342%) и Казахстане (168%).</w:t>
      </w:r>
    </w:p>
    <w:p w14:paraId="0BED0D01" w14:textId="77777777" w:rsidR="0059152F" w:rsidRPr="0024116F" w:rsidRDefault="0059152F" w:rsidP="0059152F">
      <w:r w:rsidRPr="0024116F">
        <w:t>«Современная социальная политика в сфере пенсионного обеспечения трудящихся в регионе СНГ представляет собой комплекс мер, направленных на текущую социальную поддержку и на адаптацию систем к будущим экономическим и демографическим реалиям», - делается вывод в справке ВКП «Об актуальном размере трудовых пенсий и условиях их назначения в некоторых странах СНГ».</w:t>
      </w:r>
    </w:p>
    <w:p w14:paraId="3CA5640C" w14:textId="05DFCB85" w:rsidR="0059152F" w:rsidRPr="0024116F" w:rsidRDefault="0059152F" w:rsidP="0059152F">
      <w:hyperlink r:id="rId39" w:history="1">
        <w:r w:rsidRPr="00752B31">
          <w:rPr>
            <w:rStyle w:val="a3"/>
            <w:lang w:val="en-US"/>
          </w:rPr>
          <w:t>https</w:t>
        </w:r>
        <w:r w:rsidRPr="0024116F">
          <w:rPr>
            <w:rStyle w:val="a3"/>
          </w:rPr>
          <w:t>://</w:t>
        </w:r>
        <w:r w:rsidRPr="00752B31">
          <w:rPr>
            <w:rStyle w:val="a3"/>
            <w:lang w:val="en-US"/>
          </w:rPr>
          <w:t>gctu</w:t>
        </w:r>
        <w:r w:rsidRPr="0024116F">
          <w:rPr>
            <w:rStyle w:val="a3"/>
          </w:rPr>
          <w:t>-</w:t>
        </w:r>
        <w:r w:rsidRPr="00752B31">
          <w:rPr>
            <w:rStyle w:val="a3"/>
            <w:lang w:val="en-US"/>
          </w:rPr>
          <w:t>cgs</w:t>
        </w:r>
        <w:r w:rsidRPr="0024116F">
          <w:rPr>
            <w:rStyle w:val="a3"/>
          </w:rPr>
          <w:t>.</w:t>
        </w:r>
        <w:r w:rsidRPr="00752B31">
          <w:rPr>
            <w:rStyle w:val="a3"/>
            <w:lang w:val="en-US"/>
          </w:rPr>
          <w:t>org</w:t>
        </w:r>
        <w:r w:rsidRPr="0024116F">
          <w:rPr>
            <w:rStyle w:val="a3"/>
          </w:rPr>
          <w:t>/</w:t>
        </w:r>
        <w:r w:rsidRPr="00752B31">
          <w:rPr>
            <w:rStyle w:val="a3"/>
            <w:lang w:val="en-US"/>
          </w:rPr>
          <w:t>news</w:t>
        </w:r>
        <w:r w:rsidRPr="0024116F">
          <w:rPr>
            <w:rStyle w:val="a3"/>
          </w:rPr>
          <w:t>/</w:t>
        </w:r>
        <w:r w:rsidRPr="00752B31">
          <w:rPr>
            <w:rStyle w:val="a3"/>
            <w:lang w:val="en-US"/>
          </w:rPr>
          <w:t>novosti</w:t>
        </w:r>
        <w:r w:rsidRPr="0024116F">
          <w:rPr>
            <w:rStyle w:val="a3"/>
          </w:rPr>
          <w:t>_</w:t>
        </w:r>
        <w:r w:rsidRPr="00752B31">
          <w:rPr>
            <w:rStyle w:val="a3"/>
            <w:lang w:val="en-US"/>
          </w:rPr>
          <w:t>vkp</w:t>
        </w:r>
        <w:r w:rsidRPr="0024116F">
          <w:rPr>
            <w:rStyle w:val="a3"/>
          </w:rPr>
          <w:t>/</w:t>
        </w:r>
        <w:r w:rsidRPr="00752B31">
          <w:rPr>
            <w:rStyle w:val="a3"/>
            <w:lang w:val="en-US"/>
          </w:rPr>
          <w:t>pensii</w:t>
        </w:r>
        <w:r w:rsidRPr="0024116F">
          <w:rPr>
            <w:rStyle w:val="a3"/>
          </w:rPr>
          <w:t>-2026-</w:t>
        </w:r>
        <w:r w:rsidRPr="00752B31">
          <w:rPr>
            <w:rStyle w:val="a3"/>
            <w:lang w:val="en-US"/>
          </w:rPr>
          <w:t>kak</w:t>
        </w:r>
        <w:r w:rsidRPr="0024116F">
          <w:rPr>
            <w:rStyle w:val="a3"/>
          </w:rPr>
          <w:t>-</w:t>
        </w:r>
        <w:r w:rsidRPr="00752B31">
          <w:rPr>
            <w:rStyle w:val="a3"/>
            <w:lang w:val="en-US"/>
          </w:rPr>
          <w:t>otlichayutsya</w:t>
        </w:r>
        <w:r w:rsidRPr="0024116F">
          <w:rPr>
            <w:rStyle w:val="a3"/>
          </w:rPr>
          <w:t>-</w:t>
        </w:r>
        <w:r w:rsidRPr="00752B31">
          <w:rPr>
            <w:rStyle w:val="a3"/>
            <w:lang w:val="en-US"/>
          </w:rPr>
          <w:t>pensionnyy</w:t>
        </w:r>
        <w:r w:rsidRPr="0024116F">
          <w:rPr>
            <w:rStyle w:val="a3"/>
          </w:rPr>
          <w:t>-</w:t>
        </w:r>
        <w:r w:rsidRPr="00752B31">
          <w:rPr>
            <w:rStyle w:val="a3"/>
            <w:lang w:val="en-US"/>
          </w:rPr>
          <w:t>vozrast</w:t>
        </w:r>
        <w:r w:rsidRPr="0024116F">
          <w:rPr>
            <w:rStyle w:val="a3"/>
          </w:rPr>
          <w:t>-</w:t>
        </w:r>
        <w:r w:rsidRPr="00752B31">
          <w:rPr>
            <w:rStyle w:val="a3"/>
            <w:lang w:val="en-US"/>
          </w:rPr>
          <w:t>i</w:t>
        </w:r>
        <w:r w:rsidRPr="0024116F">
          <w:rPr>
            <w:rStyle w:val="a3"/>
          </w:rPr>
          <w:t>-</w:t>
        </w:r>
        <w:r w:rsidRPr="00752B31">
          <w:rPr>
            <w:rStyle w:val="a3"/>
            <w:lang w:val="en-US"/>
          </w:rPr>
          <w:t>razmer</w:t>
        </w:r>
        <w:r w:rsidRPr="0024116F">
          <w:rPr>
            <w:rStyle w:val="a3"/>
          </w:rPr>
          <w:t>-</w:t>
        </w:r>
        <w:r w:rsidRPr="00752B31">
          <w:rPr>
            <w:rStyle w:val="a3"/>
            <w:lang w:val="en-US"/>
          </w:rPr>
          <w:t>vyplat</w:t>
        </w:r>
        <w:r w:rsidRPr="0024116F">
          <w:rPr>
            <w:rStyle w:val="a3"/>
          </w:rPr>
          <w:t>-</w:t>
        </w:r>
        <w:r w:rsidRPr="00752B31">
          <w:rPr>
            <w:rStyle w:val="a3"/>
            <w:lang w:val="en-US"/>
          </w:rPr>
          <w:t>v</w:t>
        </w:r>
        <w:r w:rsidRPr="0024116F">
          <w:rPr>
            <w:rStyle w:val="a3"/>
          </w:rPr>
          <w:t>-</w:t>
        </w:r>
        <w:r w:rsidRPr="00752B31">
          <w:rPr>
            <w:rStyle w:val="a3"/>
            <w:lang w:val="en-US"/>
          </w:rPr>
          <w:t>stranakh</w:t>
        </w:r>
        <w:r w:rsidRPr="0024116F">
          <w:rPr>
            <w:rStyle w:val="a3"/>
          </w:rPr>
          <w:t>-</w:t>
        </w:r>
        <w:r w:rsidRPr="00752B31">
          <w:rPr>
            <w:rStyle w:val="a3"/>
            <w:lang w:val="en-US"/>
          </w:rPr>
          <w:t>sng</w:t>
        </w:r>
        <w:r w:rsidRPr="0024116F">
          <w:rPr>
            <w:rStyle w:val="a3"/>
          </w:rPr>
          <w:t>/</w:t>
        </w:r>
      </w:hyperlink>
      <w:r w:rsidRPr="0024116F">
        <w:t xml:space="preserve"> </w:t>
      </w:r>
    </w:p>
    <w:p w14:paraId="291EA9F6" w14:textId="77777777" w:rsidR="00D03631" w:rsidRPr="001E63F4" w:rsidRDefault="00D03631" w:rsidP="00D03631">
      <w:pPr>
        <w:pStyle w:val="2"/>
      </w:pPr>
      <w:bookmarkStart w:id="142" w:name="_Toc221170440"/>
      <w:r w:rsidRPr="001E63F4">
        <w:t>Страхование сегодня, 04.02.2026, Крупная австрийская страховая компания вошла на рынок Армении</w:t>
      </w:r>
      <w:bookmarkEnd w:id="142"/>
    </w:p>
    <w:p w14:paraId="186B1A09" w14:textId="77777777" w:rsidR="00D03631" w:rsidRPr="001E63F4" w:rsidRDefault="00D03631" w:rsidP="008F1DB3">
      <w:pPr>
        <w:pStyle w:val="3"/>
      </w:pPr>
      <w:bookmarkStart w:id="143" w:name="_Toc221170441"/>
      <w:r w:rsidRPr="001E63F4">
        <w:t>Австрийская финансовая группа компаний GRAWE Group, вошедшая на страховой рынок Армении, будет работать над продуктами страхования жизни, которых в республике пока нет. Об этом заявил на пресс-конференции председатель Центробанка Мартин Галстян.</w:t>
      </w:r>
      <w:bookmarkEnd w:id="143"/>
    </w:p>
    <w:p w14:paraId="5FD292AD" w14:textId="31BAD010" w:rsidR="00D03631" w:rsidRPr="001E63F4" w:rsidRDefault="00D03631" w:rsidP="00D03631">
      <w:r w:rsidRPr="001E63F4">
        <w:t xml:space="preserve">Он отметил, что ЦБ в прошлые годы подготовил основное правовое поле для страхования жизни, но подобных продуктов в республике не было. Граждане, которые в рамках накопительной пенсионной системы будут выходить на пенсию, должны будут заключить с какой-либо компанией договор о страховании жизни (его смысл в том, чтобы пожилой человек продолжал получать пенсию, даже если </w:t>
      </w:r>
      <w:r w:rsidR="006C12CD">
        <w:t>«</w:t>
      </w:r>
      <w:r w:rsidRPr="001E63F4">
        <w:t>переживет</w:t>
      </w:r>
      <w:r w:rsidR="006C12CD">
        <w:t>»</w:t>
      </w:r>
      <w:r w:rsidRPr="001E63F4">
        <w:t xml:space="preserve"> свои накопления).</w:t>
      </w:r>
    </w:p>
    <w:p w14:paraId="2C51D4A9" w14:textId="77777777" w:rsidR="00D03631" w:rsidRPr="001E63F4" w:rsidRDefault="00D03631" w:rsidP="00D03631">
      <w:r w:rsidRPr="001E63F4">
        <w:t>По просьбе партнеров, ЦБ представит в парламенте проект об упрощении лицензирования для страховых компаний. Сейчас для них есть два вида лицензий: одна - отдельно на страхование жизни (за которой пока ни одна компания не обращалась), другая - на все остальные продукты. Две лицензии объединят в одну.</w:t>
      </w:r>
    </w:p>
    <w:p w14:paraId="5A581AC1" w14:textId="77777777" w:rsidR="00D03631" w:rsidRPr="001E63F4" w:rsidRDefault="00D03631" w:rsidP="00D03631">
      <w:r w:rsidRPr="001E63F4">
        <w:t>Как отметил управляющий директор австро-немецкой инвестиционной компании C-Quadrat (партнеры GRAWE на армянском рынке) Андреас Виммер, страхование жизни также поможет банкам оценивать и кредитовать заемщиков. Поэтому в развитии этого направления, скорее всего, будут заинтересованы и местные банки.</w:t>
      </w:r>
    </w:p>
    <w:p w14:paraId="01074345" w14:textId="77777777" w:rsidR="00D03631" w:rsidRPr="001E63F4" w:rsidRDefault="00D03631" w:rsidP="00D03631">
      <w:r w:rsidRPr="001E63F4">
        <w:lastRenderedPageBreak/>
        <w:t>Как отметил председатель управляющего совета финансового концерна GRAWE Group Клаус Шайтегель, компания также готова работать на армянском рынке как перестраховщик (когда локальная компания или компании будут обращаться к ней с более сложными страховыми случаями). В частности, с правительством ведутся предварительные обсуждения о возможности возобновления страхования сельского хозяйства.</w:t>
      </w:r>
    </w:p>
    <w:p w14:paraId="0EAC69CA" w14:textId="508001D8" w:rsidR="00D03631" w:rsidRPr="001E63F4" w:rsidRDefault="006C12CD" w:rsidP="00D03631">
      <w:r>
        <w:t>«</w:t>
      </w:r>
      <w:r w:rsidR="00D03631" w:rsidRPr="001E63F4">
        <w:t>Нужно понять, какие правовые условия нам для этого предлагают</w:t>
      </w:r>
      <w:r>
        <w:t>»</w:t>
      </w:r>
      <w:r w:rsidR="00D03631" w:rsidRPr="001E63F4">
        <w:t>, - заявил Шайтегель.</w:t>
      </w:r>
    </w:p>
    <w:p w14:paraId="076314F2" w14:textId="77777777" w:rsidR="00D03631" w:rsidRPr="001E63F4" w:rsidRDefault="00D03631" w:rsidP="00D03631">
      <w:r w:rsidRPr="001E63F4">
        <w:t>На вопрос, обсуждают ли власти Армении с австрийскими инвесторами возможность страхования крупных потоков транзитных грузов на случай разблокировки коммуникаций в регионе, Галстян заметил, что подобные масштабы будут под силу только крупной международной компании. Если проводить параллели с банковской системой, то в конце 90-х годов, когда в Армению пришел крупный международный банк (имеет в виду HSBC - ред.), армянские банки еще не были настолько развиты, чтобы браться за крупные проекты. В то время значительную часть этих рисков брала на себя материнская компания HSBC в Лондоне.</w:t>
      </w:r>
    </w:p>
    <w:p w14:paraId="7F274D7B" w14:textId="68C7B261" w:rsidR="00D03631" w:rsidRPr="001E63F4" w:rsidRDefault="006C12CD" w:rsidP="00D03631">
      <w:r>
        <w:t>«</w:t>
      </w:r>
      <w:r w:rsidR="00D03631" w:rsidRPr="001E63F4">
        <w:t>Посмотрим, что будет сейчас, и заработают ли новые маршруты в регионе. Потом поймем, что тут может сделать бизнес. Но мы уже готовимся: если получится - тем лучше</w:t>
      </w:r>
      <w:r>
        <w:t>»</w:t>
      </w:r>
      <w:r w:rsidR="00D03631" w:rsidRPr="001E63F4">
        <w:t>, - заявил Галстян.</w:t>
      </w:r>
    </w:p>
    <w:p w14:paraId="21D46DC5" w14:textId="77777777" w:rsidR="00D03631" w:rsidRPr="001E63F4" w:rsidRDefault="00D03631" w:rsidP="00D03631">
      <w:r w:rsidRPr="001E63F4">
        <w:t>Напомним, GRAWE Group приобрела 75% акций армянской страховой компании Liga Insurance, оставшиеся 25% приобрела C-Quadrat.</w:t>
      </w:r>
    </w:p>
    <w:p w14:paraId="6EFA3360" w14:textId="74806BDE" w:rsidR="00111D7C" w:rsidRPr="001E63F4" w:rsidRDefault="00D03631" w:rsidP="00D03631">
      <w:hyperlink r:id="rId40" w:history="1">
        <w:r w:rsidRPr="001E63F4">
          <w:rPr>
            <w:rStyle w:val="a3"/>
          </w:rPr>
          <w:t>https://www.insur-info.ru/press/207976/</w:t>
        </w:r>
      </w:hyperlink>
    </w:p>
    <w:p w14:paraId="30BCAAC7" w14:textId="77777777" w:rsidR="00A546E3" w:rsidRPr="001E63F4" w:rsidRDefault="00A546E3" w:rsidP="00A546E3">
      <w:pPr>
        <w:pStyle w:val="2"/>
      </w:pPr>
      <w:bookmarkStart w:id="144" w:name="_Toc221170442"/>
      <w:r w:rsidRPr="001E63F4">
        <w:t>NewGrodno.By, 04.02.2026, Кому в Беларуси повысили пенсионные выплаты с февраля 2026 года?</w:t>
      </w:r>
      <w:bookmarkEnd w:id="144"/>
    </w:p>
    <w:p w14:paraId="50F07207" w14:textId="77777777" w:rsidR="00A546E3" w:rsidRPr="001E63F4" w:rsidRDefault="00A546E3" w:rsidP="008F1DB3">
      <w:pPr>
        <w:pStyle w:val="3"/>
      </w:pPr>
      <w:bookmarkStart w:id="145" w:name="_Toc221170443"/>
      <w:r w:rsidRPr="001E63F4">
        <w:t>С 1 февраля 2026 года в Беларуси начали действовать повышенные возрастные доплаты к пенсиям. Такое решение власти приняли из-за изменения бюджета прожиточного минимума. Право на увеличенные выплаты получили более 560 тысяч белорусов в возрасте от 75 лет и старше.</w:t>
      </w:r>
      <w:bookmarkEnd w:id="145"/>
    </w:p>
    <w:p w14:paraId="3353594D" w14:textId="77777777" w:rsidR="00A546E3" w:rsidRPr="001E63F4" w:rsidRDefault="00A546E3" w:rsidP="00A546E3">
      <w:r w:rsidRPr="001E63F4">
        <w:t>В Министерстве труда и соцзащиты сообщили новый размер надбавок:</w:t>
      </w:r>
    </w:p>
    <w:p w14:paraId="1F95A1E3" w14:textId="77777777" w:rsidR="00A546E3" w:rsidRPr="001E63F4" w:rsidRDefault="00A546E3" w:rsidP="00A546E3">
      <w:r w:rsidRPr="001E63F4">
        <w:t>Для пенсионеров от 75 до 79 лет доплата составила 93,18 рубля. Если у человека этого возраста есть I группа инвалидности, сумма увеличилась до 217,42 рублей.</w:t>
      </w:r>
    </w:p>
    <w:p w14:paraId="4A703CCF" w14:textId="77777777" w:rsidR="00A546E3" w:rsidRPr="001E63F4" w:rsidRDefault="00A546E3" w:rsidP="00A546E3">
      <w:r w:rsidRPr="001E63F4">
        <w:t>Для тех, кому 80 лет и больше, с учетом надбавки на уход стало выплачиваться 186,36 рублей. Пенсионерам этой возрастной категории с I группой инвалидности стали начислять 248,48 рублей.</w:t>
      </w:r>
    </w:p>
    <w:p w14:paraId="4ED9A5A5" w14:textId="77777777" w:rsidR="00A546E3" w:rsidRPr="001E63F4" w:rsidRDefault="00A546E3" w:rsidP="00A546E3">
      <w:r w:rsidRPr="001E63F4">
        <w:t>По информации портала Myfin, на финансирование этих возрастных доплат в текущем году заложено более 980 миллионов рублей. Ранее в стране также был повышен бюджет прожиточного минимума и проиндексированы трудовые пенсии.</w:t>
      </w:r>
    </w:p>
    <w:p w14:paraId="7096299A" w14:textId="767A1BBD" w:rsidR="00D03631" w:rsidRPr="002B02AD" w:rsidRDefault="00A546E3" w:rsidP="00A546E3">
      <w:hyperlink r:id="rId41" w:history="1">
        <w:r w:rsidRPr="001E63F4">
          <w:rPr>
            <w:rStyle w:val="a3"/>
          </w:rPr>
          <w:t>https://newgrodno.by/novosti-belarusi/komu-v-belarusi-povysili-vyplaty-s-fevralya-2026-goda/</w:t>
        </w:r>
      </w:hyperlink>
    </w:p>
    <w:p w14:paraId="5F7B37F8" w14:textId="7654FA67" w:rsidR="00D45728" w:rsidRPr="002B02AD" w:rsidRDefault="00D45728" w:rsidP="00D45728">
      <w:pPr>
        <w:pStyle w:val="2"/>
      </w:pPr>
      <w:bookmarkStart w:id="146" w:name="_Toc221170444"/>
      <w:r>
        <w:rPr>
          <w:lang w:val="en-US"/>
        </w:rPr>
        <w:lastRenderedPageBreak/>
        <w:t>sb</w:t>
      </w:r>
      <w:r w:rsidRPr="00D45728">
        <w:t>.</w:t>
      </w:r>
      <w:r>
        <w:rPr>
          <w:lang w:val="en-US"/>
        </w:rPr>
        <w:t>by</w:t>
      </w:r>
      <w:r w:rsidRPr="00D45728">
        <w:t>, 04.02.2036, ФСЗН в 2025 году восстановил пенсионные права почти 19,7 тыс. работников</w:t>
      </w:r>
      <w:bookmarkEnd w:id="146"/>
    </w:p>
    <w:p w14:paraId="7E26F280" w14:textId="5332307D" w:rsidR="00D45728" w:rsidRPr="00D45728" w:rsidRDefault="00D45728" w:rsidP="00D45728">
      <w:pPr>
        <w:pStyle w:val="3"/>
      </w:pPr>
      <w:bookmarkStart w:id="147" w:name="_Toc221170445"/>
      <w:r w:rsidRPr="00D45728">
        <w:t>Фонд социальной защиты населения Министерства труда и социальной защиты Беларуси (ФСЗН) в 2025 году в рамках противодействия выплате скрытой заработной платы восстановил пенсионные права почти 19,7 тысячи работников, сообщили в пресс-службе Минтруда.</w:t>
      </w:r>
      <w:bookmarkEnd w:id="147"/>
    </w:p>
    <w:p w14:paraId="3AC2AD73" w14:textId="77777777" w:rsidR="00D45728" w:rsidRDefault="00D45728" w:rsidP="00D45728">
      <w:r>
        <w:t>В Министерстве труда и социальной защиты напомнили:</w:t>
      </w:r>
    </w:p>
    <w:p w14:paraId="5B3BDB26" w14:textId="77777777" w:rsidR="00D45728" w:rsidRDefault="00D45728" w:rsidP="00D45728">
      <w:r>
        <w:t>— Выплата зарплаты в конвертах — прямая угроза будущему работника: уменьшается страховой стаж, снижается будущая пенсия, теряются социальные гарантии. А еще это недополученные средства в бюджет, которые должны идти на выплаты пенсий и пособий сегодня. В 2025 году ФСЗН совместно с органами Департамента финансовых расследований Комитета государственного контроля, налоговыми и другими госструктурами провел сотни профилактических и контрольных мероприятий. Анализировались данные, поступающие из разных источников, что позволило выявлять случаи сокрытия реальных выплат работникам.</w:t>
      </w:r>
    </w:p>
    <w:p w14:paraId="69689B27" w14:textId="77777777" w:rsidR="00D45728" w:rsidRDefault="00D45728" w:rsidP="00D45728">
      <w:r>
        <w:t>Нарушения выявлены в 1010 субъектах хозяйствования — там взносы доначислены, отметили в пресс-службе министерства. Общая сумма доначисленных обязательных страховых взносов на суммы выплат скрытой заработной платы составила 79,6 миллиона рублей. Таким образом, восстановлены пенсионные права 19 650 работников.</w:t>
      </w:r>
    </w:p>
    <w:p w14:paraId="5152A3F0" w14:textId="5F469CAC" w:rsidR="00D45728" w:rsidRPr="00D45728" w:rsidRDefault="00D45728" w:rsidP="00D45728">
      <w:r>
        <w:t>— Если работодатель платит часть зарплаты в конверте, то работник рискует остаться без полноценной пенсии, больничных и других социальных гарантий, — отметили в Минтруда и соцзащиты. — Это невыгодно в долгосрочной перспективе ни работнику, ни государству.</w:t>
      </w:r>
    </w:p>
    <w:p w14:paraId="63091226" w14:textId="739D7685" w:rsidR="00D45728" w:rsidRPr="002B02AD" w:rsidRDefault="00D45728" w:rsidP="00D45728">
      <w:hyperlink r:id="rId42" w:history="1">
        <w:r w:rsidRPr="00752B31">
          <w:rPr>
            <w:rStyle w:val="a3"/>
            <w:lang w:val="en-US"/>
          </w:rPr>
          <w:t>https</w:t>
        </w:r>
        <w:r w:rsidRPr="002B02AD">
          <w:rPr>
            <w:rStyle w:val="a3"/>
          </w:rPr>
          <w:t>://</w:t>
        </w:r>
        <w:r w:rsidRPr="00752B31">
          <w:rPr>
            <w:rStyle w:val="a3"/>
            <w:lang w:val="en-US"/>
          </w:rPr>
          <w:t>www</w:t>
        </w:r>
        <w:r w:rsidRPr="002B02AD">
          <w:rPr>
            <w:rStyle w:val="a3"/>
          </w:rPr>
          <w:t>.</w:t>
        </w:r>
        <w:r w:rsidRPr="00752B31">
          <w:rPr>
            <w:rStyle w:val="a3"/>
            <w:lang w:val="en-US"/>
          </w:rPr>
          <w:t>sb</w:t>
        </w:r>
        <w:r w:rsidRPr="002B02AD">
          <w:rPr>
            <w:rStyle w:val="a3"/>
          </w:rPr>
          <w:t>.</w:t>
        </w:r>
        <w:r w:rsidRPr="00752B31">
          <w:rPr>
            <w:rStyle w:val="a3"/>
            <w:lang w:val="en-US"/>
          </w:rPr>
          <w:t>by</w:t>
        </w:r>
        <w:r w:rsidRPr="002B02AD">
          <w:rPr>
            <w:rStyle w:val="a3"/>
          </w:rPr>
          <w:t>/</w:t>
        </w:r>
        <w:r w:rsidRPr="00752B31">
          <w:rPr>
            <w:rStyle w:val="a3"/>
            <w:lang w:val="en-US"/>
          </w:rPr>
          <w:t>articles</w:t>
        </w:r>
        <w:r w:rsidRPr="002B02AD">
          <w:rPr>
            <w:rStyle w:val="a3"/>
          </w:rPr>
          <w:t>/</w:t>
        </w:r>
        <w:r w:rsidRPr="00752B31">
          <w:rPr>
            <w:rStyle w:val="a3"/>
            <w:lang w:val="en-US"/>
          </w:rPr>
          <w:t>fszn</w:t>
        </w:r>
        <w:r w:rsidRPr="002B02AD">
          <w:rPr>
            <w:rStyle w:val="a3"/>
          </w:rPr>
          <w:t>-</w:t>
        </w:r>
        <w:r w:rsidRPr="00752B31">
          <w:rPr>
            <w:rStyle w:val="a3"/>
            <w:lang w:val="en-US"/>
          </w:rPr>
          <w:t>v</w:t>
        </w:r>
        <w:r w:rsidRPr="002B02AD">
          <w:rPr>
            <w:rStyle w:val="a3"/>
          </w:rPr>
          <w:t>-2025-</w:t>
        </w:r>
        <w:r w:rsidRPr="00752B31">
          <w:rPr>
            <w:rStyle w:val="a3"/>
            <w:lang w:val="en-US"/>
          </w:rPr>
          <w:t>godu</w:t>
        </w:r>
        <w:r w:rsidRPr="002B02AD">
          <w:rPr>
            <w:rStyle w:val="a3"/>
          </w:rPr>
          <w:t>-</w:t>
        </w:r>
        <w:r w:rsidRPr="00752B31">
          <w:rPr>
            <w:rStyle w:val="a3"/>
            <w:lang w:val="en-US"/>
          </w:rPr>
          <w:t>vosstanovil</w:t>
        </w:r>
        <w:r w:rsidRPr="002B02AD">
          <w:rPr>
            <w:rStyle w:val="a3"/>
          </w:rPr>
          <w:t>-</w:t>
        </w:r>
        <w:r w:rsidRPr="00752B31">
          <w:rPr>
            <w:rStyle w:val="a3"/>
            <w:lang w:val="en-US"/>
          </w:rPr>
          <w:t>pensionnye</w:t>
        </w:r>
        <w:r w:rsidRPr="002B02AD">
          <w:rPr>
            <w:rStyle w:val="a3"/>
          </w:rPr>
          <w:t>-</w:t>
        </w:r>
        <w:r w:rsidRPr="00752B31">
          <w:rPr>
            <w:rStyle w:val="a3"/>
            <w:lang w:val="en-US"/>
          </w:rPr>
          <w:t>prava</w:t>
        </w:r>
        <w:r w:rsidRPr="002B02AD">
          <w:rPr>
            <w:rStyle w:val="a3"/>
          </w:rPr>
          <w:t>-</w:t>
        </w:r>
        <w:r w:rsidRPr="00752B31">
          <w:rPr>
            <w:rStyle w:val="a3"/>
            <w:lang w:val="en-US"/>
          </w:rPr>
          <w:t>pochti</w:t>
        </w:r>
        <w:r w:rsidRPr="002B02AD">
          <w:rPr>
            <w:rStyle w:val="a3"/>
          </w:rPr>
          <w:t>-19-7-</w:t>
        </w:r>
        <w:r w:rsidRPr="00752B31">
          <w:rPr>
            <w:rStyle w:val="a3"/>
            <w:lang w:val="en-US"/>
          </w:rPr>
          <w:t>tys</w:t>
        </w:r>
        <w:r w:rsidRPr="002B02AD">
          <w:rPr>
            <w:rStyle w:val="a3"/>
          </w:rPr>
          <w:t>-</w:t>
        </w:r>
        <w:r w:rsidRPr="00752B31">
          <w:rPr>
            <w:rStyle w:val="a3"/>
            <w:lang w:val="en-US"/>
          </w:rPr>
          <w:t>rabotnikov</w:t>
        </w:r>
        <w:r w:rsidRPr="002B02AD">
          <w:rPr>
            <w:rStyle w:val="a3"/>
          </w:rPr>
          <w:t>.</w:t>
        </w:r>
        <w:r w:rsidRPr="00752B31">
          <w:rPr>
            <w:rStyle w:val="a3"/>
            <w:lang w:val="en-US"/>
          </w:rPr>
          <w:t>html</w:t>
        </w:r>
        <w:r w:rsidRPr="002B02AD">
          <w:rPr>
            <w:rStyle w:val="a3"/>
          </w:rPr>
          <w:t>?</w:t>
        </w:r>
        <w:r w:rsidRPr="00752B31">
          <w:rPr>
            <w:rStyle w:val="a3"/>
            <w:lang w:val="en-US"/>
          </w:rPr>
          <w:t>amp</w:t>
        </w:r>
        <w:r w:rsidRPr="002B02AD">
          <w:rPr>
            <w:rStyle w:val="a3"/>
          </w:rPr>
          <w:t>=1</w:t>
        </w:r>
      </w:hyperlink>
      <w:r w:rsidRPr="002B02AD">
        <w:t xml:space="preserve"> </w:t>
      </w:r>
    </w:p>
    <w:p w14:paraId="063F3613" w14:textId="77777777" w:rsidR="00A7085B" w:rsidRPr="001E63F4" w:rsidRDefault="00A7085B" w:rsidP="00A7085B">
      <w:pPr>
        <w:pStyle w:val="2"/>
      </w:pPr>
      <w:bookmarkStart w:id="148" w:name="_Toc221170446"/>
      <w:r w:rsidRPr="001E63F4">
        <w:t>inbusiness.kz, 04.02.2026, От демографии к экономике: как старение населения меняет Казахстан</w:t>
      </w:r>
      <w:bookmarkEnd w:id="148"/>
    </w:p>
    <w:p w14:paraId="420A3445" w14:textId="77777777" w:rsidR="00A7085B" w:rsidRPr="001E63F4" w:rsidRDefault="00A7085B" w:rsidP="008F1DB3">
      <w:pPr>
        <w:pStyle w:val="3"/>
      </w:pPr>
      <w:bookmarkStart w:id="149" w:name="_Toc221170447"/>
      <w:r w:rsidRPr="001E63F4">
        <w:t>Количество пожилых растёт быстрее, чем ожидали демографы. Этот процесс уже влияет на экономику, рынок труда и пенсионную систему, говорят эксперты. На 1000 человек работающих казахстанцев - приходится уже почти 200 пенсионеров. Десять лет назад было в 2 раза меньше. Притом, в стране — почти три миллиона тех, кому за 60. И лишь немногие из них могут позволить себе активную, наполненную жизнь. Почему старение нации становится одним из главных вызовов ближайших лет — мнение экспертов выслушал Atameken Business.</w:t>
      </w:r>
      <w:bookmarkEnd w:id="149"/>
    </w:p>
    <w:p w14:paraId="1C840BD7" w14:textId="77777777" w:rsidR="00A7085B" w:rsidRPr="001E63F4" w:rsidRDefault="00A7085B" w:rsidP="00A7085B">
      <w:r w:rsidRPr="001E63F4">
        <w:t>Бибигуль Таниберген, несмотря на почтенный возраст, - активный и любознательный человек. За её плечами — целая жизнь: работа, семья, дети, внуки. На пенсии, по ее словам, появилось больше свободного времени. А вопрос чем его заполнить – решился сам собой. В центр активного долголетия Алматы она впервые пришла 8 лет назад, с момента открытия. Сначала по советам друзей и знакомых, но затем решила остаться надолго. Здесь она не просто расширила круг общения, но и нашла новые увлечения и хобби.</w:t>
      </w:r>
    </w:p>
    <w:p w14:paraId="10C7099B" w14:textId="5051A058" w:rsidR="00A7085B" w:rsidRPr="001E63F4" w:rsidRDefault="006C12CD" w:rsidP="00A7085B">
      <w:r>
        <w:lastRenderedPageBreak/>
        <w:t>«</w:t>
      </w:r>
      <w:r w:rsidR="00A7085B" w:rsidRPr="001E63F4">
        <w:t>Например, сейчас многие изучают английский. Мы также его изучаем. Например, я сейчас решила изучать японский. Человек, чтобы долго жить, не должен лениться. Поэтому мы сюда часто приходим на занятия, где нужно работать мозгами. Конечно, и на физические занятия тоже ходим, читаем. Человек не должен просто сидеть без дела. Нужно работать головой. Болезни, как Альцгеймер, — это не приговор, всё зависит от окружения человека</w:t>
      </w:r>
      <w:r>
        <w:t>»</w:t>
      </w:r>
      <w:r w:rsidR="00A7085B" w:rsidRPr="001E63F4">
        <w:t>, - говорит она.</w:t>
      </w:r>
    </w:p>
    <w:p w14:paraId="3EC83243" w14:textId="77777777" w:rsidR="00A7085B" w:rsidRPr="001E63F4" w:rsidRDefault="00A7085B" w:rsidP="00A7085B">
      <w:r w:rsidRPr="001E63F4">
        <w:t>Сегодня в Казахстане работает чуть более 120 центров активного долголетия. Здесь пенсионеры занимаются спортом, танцами, учат языки, осваивают технологии. Только в этом году государство выделило на их работу больше 6,5 (шести с половиной) миллиарда тенге. Правда, охват по-прежнему ограничен, отмечают эксперты. В программах участвуют лишь десятки тысяч казахстанцев. А в это время по стране - несколько миллионов пожилых людей. И лишь немногие могут позволить себе активную, наполненную жизнь. Кроме того, в Казахстане есть и государственные дома престарелых, а также частные пансионаты. Правда, в последних - стоимость проживания зачастую не карману. С 2017 года Казахстан официально считается страной со стареющим населением. В нашей стране сейчас проживает почти 3 миллиона казахстанцев, кому старше шестьдесяти. Это почти 14% населения страны. И на 5 процентных пунктов выше, чем было 10 лет назад. Таким образом, на тысячу работающих в нашей стране уже приходится свыше 200 пенсионеров.</w:t>
      </w:r>
    </w:p>
    <w:p w14:paraId="213CFB99" w14:textId="3D2308C6" w:rsidR="00A7085B" w:rsidRPr="001E63F4" w:rsidRDefault="006C12CD" w:rsidP="00A7085B">
      <w:r>
        <w:t>«</w:t>
      </w:r>
      <w:r w:rsidR="00A7085B" w:rsidRPr="001E63F4">
        <w:t>Это, безусловно, вызов для системы здравоохранения, пенсионного обеспечения, социального обеспечения. Но, весь мир адаптируется к новым условиям, и Казахстан для этого не исключение. И что касается стран Центральной Азии, то, что у них сейчас, скажем так, показатели ниже, чем в Казахстане, - не означает, что у них не будет этого. Это будет у них, у них даже будет более ускоренными темпом, чем у нас</w:t>
      </w:r>
      <w:r>
        <w:t>»</w:t>
      </w:r>
      <w:r w:rsidR="00A7085B" w:rsidRPr="001E63F4">
        <w:t>, - отмечает руководитель Центра анализа и прогнозирования демографических процессов Аяулым Сагынбаева.</w:t>
      </w:r>
    </w:p>
    <w:p w14:paraId="3B8CEC75" w14:textId="77777777" w:rsidR="00A7085B" w:rsidRPr="001E63F4" w:rsidRDefault="00A7085B" w:rsidP="00A7085B">
      <w:r w:rsidRPr="001E63F4">
        <w:t>Если в Европе демографическое старение растянулось на 30–40 лет. То Казахстан проходит этот путь ускоренно — всего за одно–два десятилетия. По прогнозам международных институтов, через 4 года году доля казахстанцев, кому старше 60 лет может вырасти до 17%. И уже тогда вопрос пенсионной реформы станет не предметом дискуссий, а острой необходимостью, считают эксперты.</w:t>
      </w:r>
    </w:p>
    <w:p w14:paraId="71D4D432" w14:textId="6816B13D" w:rsidR="00A546E3" w:rsidRPr="001E63F4" w:rsidRDefault="00A7085B" w:rsidP="00A7085B">
      <w:hyperlink r:id="rId43" w:history="1">
        <w:r w:rsidRPr="001E63F4">
          <w:rPr>
            <w:rStyle w:val="a3"/>
          </w:rPr>
          <w:t>https://inbusiness.kz/ru/last/ot-demografii-k-ekonomike-kak-starenie-naseleniya-menyaet-kazahstan</w:t>
        </w:r>
      </w:hyperlink>
    </w:p>
    <w:p w14:paraId="7EDE2815" w14:textId="14346C50" w:rsidR="00A429EE" w:rsidRPr="001E63F4" w:rsidRDefault="00A429EE" w:rsidP="00A429EE">
      <w:pPr>
        <w:pStyle w:val="2"/>
      </w:pPr>
      <w:bookmarkStart w:id="150" w:name="_Toc221170448"/>
      <w:r w:rsidRPr="001E63F4">
        <w:t>Liter.kz, 04.02.2026, Декрет для отцов теперь засчитывается в стаж при назначении пенсии в Казахстане</w:t>
      </w:r>
      <w:bookmarkEnd w:id="150"/>
    </w:p>
    <w:p w14:paraId="2BB4BC38" w14:textId="77777777" w:rsidR="00A429EE" w:rsidRPr="001E63F4" w:rsidRDefault="00A429EE" w:rsidP="008F1DB3">
      <w:pPr>
        <w:pStyle w:val="3"/>
      </w:pPr>
      <w:bookmarkStart w:id="151" w:name="_Toc221170449"/>
      <w:r w:rsidRPr="001E63F4">
        <w:t>Новые изменения в законодательстве открывают новые возможности для родителей в Казахстане. Согласно недавно принятому закону, время фактического ухода за малолетними детьми теперь будет засчитываться в трудовой стаж неработающим отцам при назначении пенсионных выплат по возрасту, передает Liter.kz.</w:t>
      </w:r>
      <w:bookmarkEnd w:id="151"/>
    </w:p>
    <w:p w14:paraId="4FA57D4B" w14:textId="77777777" w:rsidR="00A429EE" w:rsidRPr="001E63F4" w:rsidRDefault="00A429EE" w:rsidP="00A429EE">
      <w:r w:rsidRPr="001E63F4">
        <w:t>Изменения внесены в Социальный кодекс в соответствии с постановлением Конституционного суда и направлены на поддержку семей, где один из родителей ухаживает за детьми.</w:t>
      </w:r>
    </w:p>
    <w:p w14:paraId="1AC494FE" w14:textId="77777777" w:rsidR="00A429EE" w:rsidRPr="001E63F4" w:rsidRDefault="00A429EE" w:rsidP="00A429EE">
      <w:r w:rsidRPr="001E63F4">
        <w:lastRenderedPageBreak/>
        <w:t>“По предложению депутатов устанавливается запрет на расторжение трудового договора по инициативе работодателя в отношении одиноких родителей независимо от пола. Для этого термин “одинокие матери” заменяется на “одинокого родителя”, – сообщает пресс-служба Мажилиса.</w:t>
      </w:r>
    </w:p>
    <w:p w14:paraId="02949996" w14:textId="77777777" w:rsidR="00A429EE" w:rsidRPr="001E63F4" w:rsidRDefault="00A429EE" w:rsidP="00A429EE">
      <w:r w:rsidRPr="001E63F4">
        <w:t>Таким образом, законодательство учитывает интересы как матерей, так и отцов, активно участвующих в воспитании детей.</w:t>
      </w:r>
    </w:p>
    <w:p w14:paraId="19D4C3A5" w14:textId="77777777" w:rsidR="00A429EE" w:rsidRPr="001E63F4" w:rsidRDefault="00A429EE" w:rsidP="00A429EE">
      <w:r w:rsidRPr="001E63F4">
        <w:t>Помимо этого, закон расширяет полномочия местных маслихатов. Теперь они могут разрабатывать и утверждать правила присвоения звания “Почетный гражданин области (города, района)” на основе типовых положений, что позволит сделать процедуру более прозрачной и системной.</w:t>
      </w:r>
    </w:p>
    <w:p w14:paraId="14D0C0BF" w14:textId="77EEB33C" w:rsidR="00A7085B" w:rsidRPr="001E63F4" w:rsidRDefault="00A429EE" w:rsidP="00A429EE">
      <w:hyperlink r:id="rId44" w:history="1">
        <w:r w:rsidRPr="001E63F4">
          <w:rPr>
            <w:rStyle w:val="a3"/>
          </w:rPr>
          <w:t>https://liter.kz/dekret-dlia-ottsov-teper-zaschityvaetsia-v-stazh-pri-naznachenii-pensii-v-kazakhstane-1770187405/</w:t>
        </w:r>
      </w:hyperlink>
    </w:p>
    <w:p w14:paraId="03301492" w14:textId="3420FF6C" w:rsidR="00A429EE" w:rsidRPr="00C17B91" w:rsidRDefault="00C17B91" w:rsidP="00C17B91">
      <w:pPr>
        <w:pStyle w:val="2"/>
      </w:pPr>
      <w:bookmarkStart w:id="152" w:name="_Toc221170450"/>
      <w:r>
        <w:rPr>
          <w:lang w:val="en-US"/>
        </w:rPr>
        <w:t>Gurk</w:t>
      </w:r>
      <w:r w:rsidRPr="00C17B91">
        <w:t>.</w:t>
      </w:r>
      <w:r>
        <w:rPr>
          <w:lang w:val="en-US"/>
        </w:rPr>
        <w:t>kz</w:t>
      </w:r>
      <w:r w:rsidRPr="00C17B91">
        <w:t>, 04.02.2026, В Казахстане повышен размер обязательного пенсионного взноса работодателя</w:t>
      </w:r>
      <w:bookmarkEnd w:id="152"/>
    </w:p>
    <w:p w14:paraId="04A616BE" w14:textId="77777777" w:rsidR="00C17B91" w:rsidRDefault="00C17B91" w:rsidP="00C17B91">
      <w:pPr>
        <w:pStyle w:val="3"/>
      </w:pPr>
      <w:bookmarkStart w:id="153" w:name="_Toc221170451"/>
      <w:r>
        <w:t>С 1 января 2026 года ставка обязательного пенсионного взноса работодателя (ОПВР) увеличилась до 3,5% от дохода работника (ежегодно размер ОПВР поэтапно растет - 1,5% в 2024 году, 2,5% в 2025 году, 3,5% в 2026 году, 4,5% в 2027 году и в 2028 году составит 5%).</w:t>
      </w:r>
      <w:bookmarkEnd w:id="153"/>
    </w:p>
    <w:p w14:paraId="4464C09F" w14:textId="77777777" w:rsidR="00C17B91" w:rsidRDefault="00C17B91" w:rsidP="00C17B91">
      <w:r>
        <w:t>Напомним, что с 1 января 2024 года все работодатели стали участвовать в формировании пенсионных накоплений и перечислять в ЕНПФ обязательные пенсионные взносы работодателей (ОПВР) в пользу своих работников. Тем самым, накопительная система Казахстана была дополнена новым компонентом с участием работодателя с учетом международной практики.</w:t>
      </w:r>
    </w:p>
    <w:p w14:paraId="3C44D289" w14:textId="77777777" w:rsidR="00C17B91" w:rsidRDefault="00C17B91" w:rsidP="00C17B91">
      <w:r>
        <w:t>Введение ОПВР направлено на пенсионное обеспечение работников, родившихся в 1975 году и позже, учитывая отсутствие или незначительность у них стажа работы до 1998 года для получения солидарной пенсии. В будущем их совокупная пенсия будет складываться из трех компонентов: базовой пенсии – от государства, накопительной – за счет обязательных пенсионных взносов работника (ОПВ) и условно-накопительной – за счет взносов работодателей (ОПВР) из ЕНПФ.</w:t>
      </w:r>
    </w:p>
    <w:p w14:paraId="370B7062" w14:textId="77777777" w:rsidR="00C17B91" w:rsidRDefault="00C17B91" w:rsidP="00C17B91">
      <w:r>
        <w:t>Работодатели освобождены от уплаты ОПВР в пользу следующих работников – родившихся до 1 января 1975 года, лиц пенсионного возраста, лиц с бессрочной инвалидностью 1-й и 2-й групп, военнослужащих и приравненных к ним лиц. Контроль за своевременностью и полнотой уплаты работодателем ОПВР возложен на комитет государственных доходов министерства финансов РК.</w:t>
      </w:r>
    </w:p>
    <w:p w14:paraId="42CC44FC" w14:textId="77777777" w:rsidR="00C17B91" w:rsidRDefault="00C17B91" w:rsidP="00C17B91">
      <w:r>
        <w:t xml:space="preserve">Стоит учесть, что выплаты за счет ОПВР будут осуществляться пожизненно, но они прекратятся, если получатель уедет на ПМЖ в другую страну или сменит гражданство. При этом, если гражданин уедет из страны, он сможет забрать только накопления, которые хранились на его индивидуальном счете, а вот деньги, которые были уплачены в рамках ОПВР, останутся в ЕНПФ, так как не являются собственностью вкладчика и зачисляются на условные пенсионные счета. Соответственно, накопления, сформированные за счет ОПВР, работники не могут наследовать, и они предназначены для выплаты пенсий по солидарному (распределительному) принципу. Поэтому ОПВР, </w:t>
      </w:r>
      <w:r>
        <w:lastRenderedPageBreak/>
        <w:t>которые ранее были уплачены за лиц, в дальнейшем утративших гражданство Казахстана или умерших, будут распределяться между оставшимися участниками.</w:t>
      </w:r>
    </w:p>
    <w:p w14:paraId="7CAEBABE" w14:textId="7A73AAE1" w:rsidR="00C17B91" w:rsidRPr="00C17B91" w:rsidRDefault="00C17B91" w:rsidP="00C17B91">
      <w:r>
        <w:t>Напомним, ранее эксперты предложили переводить накопления за счет ОПВР на личные счета вкладчиков в ЕНПФ, а также, в рамках обеспечения равного подхода к формированию пенсионных накоплений, предусмотреть охват ОПВР для всех работников независимо от возраста. Пока эти предложения экспертов находятся на стадии обсуждения.</w:t>
      </w:r>
    </w:p>
    <w:p w14:paraId="5B19D25D" w14:textId="27897A14" w:rsidR="00C17B91" w:rsidRPr="002B02AD" w:rsidRDefault="00C17B91" w:rsidP="00C17B91">
      <w:hyperlink r:id="rId45" w:history="1">
        <w:r w:rsidRPr="00752B31">
          <w:rPr>
            <w:rStyle w:val="a3"/>
            <w:lang w:val="en-US"/>
          </w:rPr>
          <w:t>https</w:t>
        </w:r>
        <w:r w:rsidRPr="002B02AD">
          <w:rPr>
            <w:rStyle w:val="a3"/>
          </w:rPr>
          <w:t>://</w:t>
        </w:r>
        <w:r w:rsidRPr="00752B31">
          <w:rPr>
            <w:rStyle w:val="a3"/>
            <w:lang w:val="en-US"/>
          </w:rPr>
          <w:t>gurk</w:t>
        </w:r>
        <w:r w:rsidRPr="002B02AD">
          <w:rPr>
            <w:rStyle w:val="a3"/>
          </w:rPr>
          <w:t>.</w:t>
        </w:r>
        <w:r w:rsidRPr="00752B31">
          <w:rPr>
            <w:rStyle w:val="a3"/>
            <w:lang w:val="en-US"/>
          </w:rPr>
          <w:t>kz</w:t>
        </w:r>
        <w:r w:rsidRPr="002B02AD">
          <w:rPr>
            <w:rStyle w:val="a3"/>
          </w:rPr>
          <w:t>/</w:t>
        </w:r>
        <w:r w:rsidRPr="00752B31">
          <w:rPr>
            <w:rStyle w:val="a3"/>
            <w:lang w:val="en-US"/>
          </w:rPr>
          <w:t>news</w:t>
        </w:r>
        <w:r w:rsidRPr="002B02AD">
          <w:rPr>
            <w:rStyle w:val="a3"/>
          </w:rPr>
          <w:t>/</w:t>
        </w:r>
        <w:r w:rsidRPr="00752B31">
          <w:rPr>
            <w:rStyle w:val="a3"/>
            <w:lang w:val="en-US"/>
          </w:rPr>
          <w:t>v</w:t>
        </w:r>
        <w:r w:rsidRPr="002B02AD">
          <w:rPr>
            <w:rStyle w:val="a3"/>
          </w:rPr>
          <w:t>-</w:t>
        </w:r>
        <w:r w:rsidRPr="00752B31">
          <w:rPr>
            <w:rStyle w:val="a3"/>
            <w:lang w:val="en-US"/>
          </w:rPr>
          <w:t>kazahstane</w:t>
        </w:r>
        <w:r w:rsidRPr="002B02AD">
          <w:rPr>
            <w:rStyle w:val="a3"/>
          </w:rPr>
          <w:t>-</w:t>
        </w:r>
        <w:r w:rsidRPr="00752B31">
          <w:rPr>
            <w:rStyle w:val="a3"/>
            <w:lang w:val="en-US"/>
          </w:rPr>
          <w:t>povy</w:t>
        </w:r>
        <w:r w:rsidRPr="002B02AD">
          <w:rPr>
            <w:rStyle w:val="a3"/>
          </w:rPr>
          <w:t>-</w:t>
        </w:r>
        <w:r w:rsidRPr="00752B31">
          <w:rPr>
            <w:rStyle w:val="a3"/>
            <w:lang w:val="en-US"/>
          </w:rPr>
          <w:t>shen</w:t>
        </w:r>
        <w:r w:rsidRPr="002B02AD">
          <w:rPr>
            <w:rStyle w:val="a3"/>
          </w:rPr>
          <w:t>-</w:t>
        </w:r>
        <w:r w:rsidRPr="00752B31">
          <w:rPr>
            <w:rStyle w:val="a3"/>
            <w:lang w:val="en-US"/>
          </w:rPr>
          <w:t>razmer</w:t>
        </w:r>
        <w:r w:rsidRPr="002B02AD">
          <w:rPr>
            <w:rStyle w:val="a3"/>
          </w:rPr>
          <w:t>-</w:t>
        </w:r>
        <w:r w:rsidRPr="00752B31">
          <w:rPr>
            <w:rStyle w:val="a3"/>
            <w:lang w:val="en-US"/>
          </w:rPr>
          <w:t>obyazatelnogo</w:t>
        </w:r>
        <w:r w:rsidRPr="002B02AD">
          <w:rPr>
            <w:rStyle w:val="a3"/>
          </w:rPr>
          <w:t>-</w:t>
        </w:r>
        <w:r w:rsidRPr="00752B31">
          <w:rPr>
            <w:rStyle w:val="a3"/>
            <w:lang w:val="en-US"/>
          </w:rPr>
          <w:t>pensionnogo</w:t>
        </w:r>
        <w:r w:rsidRPr="002B02AD">
          <w:rPr>
            <w:rStyle w:val="a3"/>
          </w:rPr>
          <w:t>-</w:t>
        </w:r>
        <w:r w:rsidRPr="00752B31">
          <w:rPr>
            <w:rStyle w:val="a3"/>
            <w:lang w:val="en-US"/>
          </w:rPr>
          <w:t>vznosa</w:t>
        </w:r>
        <w:r w:rsidRPr="002B02AD">
          <w:rPr>
            <w:rStyle w:val="a3"/>
          </w:rPr>
          <w:t>-</w:t>
        </w:r>
        <w:r w:rsidRPr="00752B31">
          <w:rPr>
            <w:rStyle w:val="a3"/>
            <w:lang w:val="en-US"/>
          </w:rPr>
          <w:t>rabotodatelya</w:t>
        </w:r>
        <w:r w:rsidRPr="002B02AD">
          <w:rPr>
            <w:rStyle w:val="a3"/>
          </w:rPr>
          <w:t>-04-02-2026-16-01-13</w:t>
        </w:r>
      </w:hyperlink>
      <w:r w:rsidRPr="002B02AD">
        <w:t xml:space="preserve"> </w:t>
      </w:r>
    </w:p>
    <w:p w14:paraId="762CF8BF" w14:textId="5F60D06F" w:rsidR="00447288" w:rsidRPr="00447288" w:rsidRDefault="00447288" w:rsidP="00447288">
      <w:pPr>
        <w:pStyle w:val="2"/>
      </w:pPr>
      <w:bookmarkStart w:id="154" w:name="_Toc221170452"/>
      <w:r>
        <w:rPr>
          <w:lang w:val="en-US"/>
        </w:rPr>
        <w:t>DigitalBusiness</w:t>
      </w:r>
      <w:r w:rsidRPr="00447288">
        <w:t>.</w:t>
      </w:r>
      <w:r>
        <w:rPr>
          <w:lang w:val="en-US"/>
        </w:rPr>
        <w:t>kz</w:t>
      </w:r>
      <w:r w:rsidRPr="00447288">
        <w:t>, 04.02.2026, Государство не хочет, чтобы казахстанцы дарили свою пенсию банкам — депутат объяснил новые ипотечные правила</w:t>
      </w:r>
      <w:bookmarkEnd w:id="154"/>
    </w:p>
    <w:p w14:paraId="3CEC9C89" w14:textId="77777777" w:rsidR="00447288" w:rsidRDefault="00447288" w:rsidP="00447288">
      <w:pPr>
        <w:pStyle w:val="3"/>
      </w:pPr>
      <w:bookmarkStart w:id="155" w:name="_Toc221170453"/>
      <w:r>
        <w:t>В большом интервью Digital Business депутат партии Respublica Олжас Куспеков объяснил, какой логикой руководствовалось государство, когда запретило использовать пенсионные излишки для погашения процентов по ипотеке, пишет digitalbusiness.kz</w:t>
      </w:r>
      <w:bookmarkEnd w:id="155"/>
    </w:p>
    <w:p w14:paraId="542F84BF" w14:textId="77777777" w:rsidR="00447288" w:rsidRDefault="00447288" w:rsidP="00447288">
      <w:r>
        <w:t>Казахстанцев не пытаются ограничить</w:t>
      </w:r>
    </w:p>
    <w:p w14:paraId="4DCD59FD" w14:textId="77777777" w:rsidR="00447288" w:rsidRDefault="00447288" w:rsidP="00447288">
      <w:r>
        <w:t>По его словам, дело точно не в ужесточении правил для граждан - и не в попытке ограничить доступ к собственным деньгам.</w:t>
      </w:r>
    </w:p>
    <w:p w14:paraId="2E5A884D" w14:textId="1D3472A8" w:rsidR="00C17B91" w:rsidRPr="002B02AD" w:rsidRDefault="00447288" w:rsidP="00447288">
      <w:r>
        <w:t>«Это вопрос логики. Мы копим эти деньги на пенсию, и направлять их на погашение банковских процентов неправильно. Если бы средства шли на уменьшение основного долга - вот это было бы оправдано. Но когда пенсионные накопления используются для выплаты процентов банку, это неверный подход», - говорит Куспеков.</w:t>
      </w:r>
    </w:p>
    <w:p w14:paraId="55847F4B" w14:textId="77777777" w:rsidR="00447288" w:rsidRPr="00447288" w:rsidRDefault="00447288" w:rsidP="00447288">
      <w:r w:rsidRPr="00447288">
        <w:t>Нужно играть на другом уровне</w:t>
      </w:r>
    </w:p>
    <w:p w14:paraId="3D6436E8" w14:textId="77777777" w:rsidR="00447288" w:rsidRPr="00447288" w:rsidRDefault="00447288" w:rsidP="00447288">
      <w:r w:rsidRPr="00447288">
        <w:t>По мнению депутата, сейчас нужно сконцентрироваться не на том, как опустошить копилку со сбережениями казахстанцев, а на снижении ставок на рынке жилья. Куспеков при этом уверен, что жесткое госрегулирование тут не поможет, а вот создание конкурентной среды - да.</w:t>
      </w:r>
    </w:p>
    <w:p w14:paraId="47200CCA" w14:textId="066402AE" w:rsidR="00447288" w:rsidRPr="00E90ABF" w:rsidRDefault="00447288" w:rsidP="00447288">
      <w:r w:rsidRPr="00447288">
        <w:t xml:space="preserve">«Гораздо эффективнее сдерживать ставки через появление на рынке двух-трех альтернативных инструментов покупки жилья. </w:t>
      </w:r>
      <w:r w:rsidRPr="00E90ABF">
        <w:t>Конкуренция всегда снижает проценты. Когда она появляется, участники рынка вынуждены пересматривать условия. Сейчас рынок фактически закрыт: есть ограниченное число игроков с едиными правилами, без реальной альтернативы. В таких условиях, конечно, стимулов снижать ставки у них нет. Решением может стать открытая конкуренция, которая даст населению возможность приобретать жилье или автомобили по более доступным процентным ставкам», - заключил депутат.</w:t>
      </w:r>
    </w:p>
    <w:p w14:paraId="55DAA5D1" w14:textId="6FC889D1" w:rsidR="00447288" w:rsidRPr="002B02AD" w:rsidRDefault="00447288" w:rsidP="00447288">
      <w:hyperlink r:id="rId46" w:history="1">
        <w:r w:rsidRPr="00752B31">
          <w:rPr>
            <w:rStyle w:val="a3"/>
            <w:lang w:val="en-US"/>
          </w:rPr>
          <w:t>https</w:t>
        </w:r>
        <w:r w:rsidRPr="002B02AD">
          <w:rPr>
            <w:rStyle w:val="a3"/>
          </w:rPr>
          <w:t>://</w:t>
        </w:r>
        <w:r w:rsidRPr="00752B31">
          <w:rPr>
            <w:rStyle w:val="a3"/>
            <w:lang w:val="en-US"/>
          </w:rPr>
          <w:t>digitalbusiness</w:t>
        </w:r>
        <w:r w:rsidRPr="002B02AD">
          <w:rPr>
            <w:rStyle w:val="a3"/>
          </w:rPr>
          <w:t>.</w:t>
        </w:r>
        <w:r w:rsidRPr="00752B31">
          <w:rPr>
            <w:rStyle w:val="a3"/>
            <w:lang w:val="en-US"/>
          </w:rPr>
          <w:t>kz</w:t>
        </w:r>
        <w:r w:rsidRPr="002B02AD">
          <w:rPr>
            <w:rStyle w:val="a3"/>
          </w:rPr>
          <w:t>/2026-02-04/</w:t>
        </w:r>
        <w:r w:rsidRPr="00752B31">
          <w:rPr>
            <w:rStyle w:val="a3"/>
            <w:lang w:val="en-US"/>
          </w:rPr>
          <w:t>gosudarstvo</w:t>
        </w:r>
        <w:r w:rsidRPr="002B02AD">
          <w:rPr>
            <w:rStyle w:val="a3"/>
          </w:rPr>
          <w:t>-</w:t>
        </w:r>
        <w:r w:rsidRPr="00752B31">
          <w:rPr>
            <w:rStyle w:val="a3"/>
            <w:lang w:val="en-US"/>
          </w:rPr>
          <w:t>ne</w:t>
        </w:r>
        <w:r w:rsidRPr="002B02AD">
          <w:rPr>
            <w:rStyle w:val="a3"/>
          </w:rPr>
          <w:t>-</w:t>
        </w:r>
        <w:r w:rsidRPr="00752B31">
          <w:rPr>
            <w:rStyle w:val="a3"/>
            <w:lang w:val="en-US"/>
          </w:rPr>
          <w:t>hochet</w:t>
        </w:r>
        <w:r w:rsidRPr="002B02AD">
          <w:rPr>
            <w:rStyle w:val="a3"/>
          </w:rPr>
          <w:t>-</w:t>
        </w:r>
        <w:r w:rsidRPr="00752B31">
          <w:rPr>
            <w:rStyle w:val="a3"/>
            <w:lang w:val="en-US"/>
          </w:rPr>
          <w:t>chtobi</w:t>
        </w:r>
        <w:r w:rsidRPr="002B02AD">
          <w:rPr>
            <w:rStyle w:val="a3"/>
          </w:rPr>
          <w:t>-</w:t>
        </w:r>
        <w:r w:rsidRPr="00752B31">
          <w:rPr>
            <w:rStyle w:val="a3"/>
            <w:lang w:val="en-US"/>
          </w:rPr>
          <w:t>kazahstantsi</w:t>
        </w:r>
        <w:r w:rsidRPr="002B02AD">
          <w:rPr>
            <w:rStyle w:val="a3"/>
          </w:rPr>
          <w:t>-</w:t>
        </w:r>
        <w:r w:rsidRPr="00752B31">
          <w:rPr>
            <w:rStyle w:val="a3"/>
            <w:lang w:val="en-US"/>
          </w:rPr>
          <w:t>darili</w:t>
        </w:r>
        <w:r w:rsidRPr="002B02AD">
          <w:rPr>
            <w:rStyle w:val="a3"/>
          </w:rPr>
          <w:t>-</w:t>
        </w:r>
        <w:r w:rsidRPr="00752B31">
          <w:rPr>
            <w:rStyle w:val="a3"/>
            <w:lang w:val="en-US"/>
          </w:rPr>
          <w:t>svoyu</w:t>
        </w:r>
        <w:r w:rsidRPr="002B02AD">
          <w:rPr>
            <w:rStyle w:val="a3"/>
          </w:rPr>
          <w:t>-</w:t>
        </w:r>
        <w:r w:rsidRPr="00752B31">
          <w:rPr>
            <w:rStyle w:val="a3"/>
            <w:lang w:val="en-US"/>
          </w:rPr>
          <w:t>pensiyu</w:t>
        </w:r>
        <w:r w:rsidRPr="002B02AD">
          <w:rPr>
            <w:rStyle w:val="a3"/>
          </w:rPr>
          <w:t>-</w:t>
        </w:r>
        <w:r w:rsidRPr="00752B31">
          <w:rPr>
            <w:rStyle w:val="a3"/>
            <w:lang w:val="en-US"/>
          </w:rPr>
          <w:t>bankam</w:t>
        </w:r>
        <w:r w:rsidRPr="002B02AD">
          <w:rPr>
            <w:rStyle w:val="a3"/>
          </w:rPr>
          <w:t>-</w:t>
        </w:r>
        <w:r w:rsidRPr="00752B31">
          <w:rPr>
            <w:rStyle w:val="a3"/>
            <w:lang w:val="en-US"/>
          </w:rPr>
          <w:t>deputat</w:t>
        </w:r>
        <w:r w:rsidRPr="002B02AD">
          <w:rPr>
            <w:rStyle w:val="a3"/>
          </w:rPr>
          <w:t>-</w:t>
        </w:r>
        <w:r w:rsidRPr="00752B31">
          <w:rPr>
            <w:rStyle w:val="a3"/>
            <w:lang w:val="en-US"/>
          </w:rPr>
          <w:t>objyasnil</w:t>
        </w:r>
        <w:r w:rsidRPr="002B02AD">
          <w:rPr>
            <w:rStyle w:val="a3"/>
          </w:rPr>
          <w:t>-</w:t>
        </w:r>
        <w:r w:rsidRPr="00752B31">
          <w:rPr>
            <w:rStyle w:val="a3"/>
            <w:lang w:val="en-US"/>
          </w:rPr>
          <w:t>novie</w:t>
        </w:r>
        <w:r w:rsidRPr="002B02AD">
          <w:rPr>
            <w:rStyle w:val="a3"/>
          </w:rPr>
          <w:t>-</w:t>
        </w:r>
        <w:r w:rsidRPr="00752B31">
          <w:rPr>
            <w:rStyle w:val="a3"/>
            <w:lang w:val="en-US"/>
          </w:rPr>
          <w:t>ipotechnie</w:t>
        </w:r>
        <w:r w:rsidRPr="002B02AD">
          <w:rPr>
            <w:rStyle w:val="a3"/>
          </w:rPr>
          <w:t>-</w:t>
        </w:r>
        <w:r w:rsidRPr="00752B31">
          <w:rPr>
            <w:rStyle w:val="a3"/>
            <w:lang w:val="en-US"/>
          </w:rPr>
          <w:t>pravila</w:t>
        </w:r>
        <w:r w:rsidRPr="002B02AD">
          <w:rPr>
            <w:rStyle w:val="a3"/>
          </w:rPr>
          <w:t>/</w:t>
        </w:r>
      </w:hyperlink>
      <w:r w:rsidRPr="002B02AD">
        <w:t xml:space="preserve"> </w:t>
      </w:r>
    </w:p>
    <w:p w14:paraId="5EC2DCCC" w14:textId="77777777" w:rsidR="00447288" w:rsidRPr="002B02AD" w:rsidRDefault="00447288" w:rsidP="00447288"/>
    <w:p w14:paraId="0F91D1CE" w14:textId="77777777" w:rsidR="00111D7C" w:rsidRPr="001E63F4" w:rsidRDefault="00111D7C" w:rsidP="00111D7C">
      <w:pPr>
        <w:pStyle w:val="10"/>
      </w:pPr>
      <w:bookmarkStart w:id="156" w:name="_Toc99271715"/>
      <w:bookmarkStart w:id="157" w:name="_Toc99318660"/>
      <w:bookmarkStart w:id="158" w:name="_Toc165991080"/>
      <w:bookmarkStart w:id="159" w:name="_Toc221170454"/>
      <w:r w:rsidRPr="001E63F4">
        <w:lastRenderedPageBreak/>
        <w:t>Новости пенсионной отрасли стран дальнего зарубежья</w:t>
      </w:r>
      <w:bookmarkEnd w:id="156"/>
      <w:bookmarkEnd w:id="157"/>
      <w:bookmarkEnd w:id="158"/>
      <w:bookmarkEnd w:id="159"/>
    </w:p>
    <w:p w14:paraId="0A1CEE1C" w14:textId="77777777" w:rsidR="00A429EE" w:rsidRPr="001E63F4" w:rsidRDefault="00A429EE" w:rsidP="00A429EE">
      <w:pPr>
        <w:pStyle w:val="2"/>
      </w:pPr>
      <w:bookmarkStart w:id="160" w:name="_Toc221170455"/>
      <w:bookmarkEnd w:id="113"/>
      <w:r w:rsidRPr="001E63F4">
        <w:t>Большая Азия, 04.02.2026, Пожилые японцы возвращаются в университеты</w:t>
      </w:r>
      <w:bookmarkEnd w:id="160"/>
    </w:p>
    <w:p w14:paraId="12E74C24" w14:textId="77777777" w:rsidR="00A429EE" w:rsidRPr="001E63F4" w:rsidRDefault="00A429EE" w:rsidP="00683E7B">
      <w:pPr>
        <w:pStyle w:val="3"/>
      </w:pPr>
      <w:bookmarkStart w:id="161" w:name="_Toc221170456"/>
      <w:r w:rsidRPr="001E63F4">
        <w:t>Университет Риккё в Токио уже давно знаменит своим кампусом – кирпичным зданием, увитым плющом. А с недавних пор вуз прославился ещё кое-чем: большим числом пожилых студентов – людей в возрасте пятидесяти лет и старше, желающих вернуться к учёбе и найти новых друзей. Кто-то их них уже давно вышел на пенсию, а другие совмещают курсы в университете с работой. Но всех объединяет одно – неутолимая жажда знаний, сообщает новостное агентство Asia News Network.</w:t>
      </w:r>
      <w:bookmarkEnd w:id="161"/>
    </w:p>
    <w:p w14:paraId="4E60BBBF" w14:textId="77777777" w:rsidR="00A429EE" w:rsidRPr="001E63F4" w:rsidRDefault="00A429EE" w:rsidP="00A429EE">
      <w:r w:rsidRPr="001E63F4">
        <w:t>Тамаки Кубомура, одна из студенток, уволилась из крупной производственной компании в 2024 году, не достигнув установленного пенсионного возраста. Она думала о переходе на другую работу, но затем решила углубить свои знания в области искусственного интеллекта. Женщина сдала экзамены и поступила в вуз.</w:t>
      </w:r>
    </w:p>
    <w:p w14:paraId="700F70D7" w14:textId="1B5A42EE" w:rsidR="00A429EE" w:rsidRPr="001E63F4" w:rsidRDefault="006C12CD" w:rsidP="00A429EE">
      <w:r>
        <w:t>«</w:t>
      </w:r>
      <w:r w:rsidR="00A429EE" w:rsidRPr="001E63F4">
        <w:t>В подростковом возрасте я воспринимала учёбу как обязанность, а сейчас я понимаю, что образование обогащает мою жизнь. У учёбы нет конечной точки. Посещение лекций помогло мне осознать, что существует множество нерешённых социальных проблем. Например, надо помогать пожилым людям, которых оставляет позади современное цифровое общество</w:t>
      </w:r>
      <w:r>
        <w:t>»</w:t>
      </w:r>
      <w:r w:rsidR="00A429EE" w:rsidRPr="001E63F4">
        <w:t>, – отметила Тамаки Кубомура.</w:t>
      </w:r>
    </w:p>
    <w:p w14:paraId="1B68DBDF" w14:textId="77777777" w:rsidR="00A429EE" w:rsidRPr="001E63F4" w:rsidRDefault="00A429EE" w:rsidP="00A429EE">
      <w:r w:rsidRPr="001E63F4">
        <w:t>Хитоси Масуяма, ещё один студент, поступил в Университета Риккё после выхода на пенсию. Для него обучение в вузе – шанс найти новых друзей, не связанных с прежним местом работы. Недавно Хитоси Масуяма вместе с одногруппниками отправился в Атами – курорт с горячими источниками в префектуре Сидзуока.</w:t>
      </w:r>
    </w:p>
    <w:p w14:paraId="682A7CE9" w14:textId="394C56EF" w:rsidR="00CA32BC" w:rsidRPr="001E63F4" w:rsidRDefault="00A429EE" w:rsidP="00A429EE">
      <w:hyperlink r:id="rId47" w:history="1">
        <w:r w:rsidRPr="001E63F4">
          <w:rPr>
            <w:rStyle w:val="a3"/>
          </w:rPr>
          <w:t>https://bigasia.ru/pozhilye-yaponczy-vozvrashhayutsya-v-universitety/</w:t>
        </w:r>
      </w:hyperlink>
    </w:p>
    <w:p w14:paraId="4DDD6BF5" w14:textId="77777777" w:rsidR="00CA32BC" w:rsidRPr="003F2E14" w:rsidRDefault="00CA32BC" w:rsidP="00CA32BC"/>
    <w:sectPr w:rsidR="00CA32BC" w:rsidRPr="003F2E14" w:rsidSect="00B01BEA">
      <w:headerReference w:type="default" r:id="rId48"/>
      <w:footerReference w:type="default" r:id="rId4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33B5" w14:textId="77777777" w:rsidR="0005057F" w:rsidRDefault="0005057F">
      <w:r>
        <w:separator/>
      </w:r>
    </w:p>
  </w:endnote>
  <w:endnote w:type="continuationSeparator" w:id="0">
    <w:p w14:paraId="72FDC2E7" w14:textId="77777777" w:rsidR="0005057F" w:rsidRDefault="0005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442E" w14:textId="77777777" w:rsidR="0005057F" w:rsidRDefault="0005057F">
      <w:r>
        <w:separator/>
      </w:r>
    </w:p>
  </w:footnote>
  <w:footnote w:type="continuationSeparator" w:id="0">
    <w:p w14:paraId="1469CDC8" w14:textId="77777777" w:rsidR="0005057F" w:rsidRDefault="0005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A5419"/>
    <w:multiLevelType w:val="singleLevel"/>
    <w:tmpl w:val="05DE7FE2"/>
    <w:lvl w:ilvl="0">
      <w:numFmt w:val="bullet"/>
      <w:lvlText w:val="•"/>
      <w:lvlJc w:val="left"/>
      <w:pPr>
        <w:ind w:left="420" w:hanging="360"/>
      </w:p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2"/>
  </w:num>
  <w:num w:numId="3" w16cid:durableId="171838583">
    <w:abstractNumId w:val="28"/>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7"/>
  </w:num>
  <w:num w:numId="25" w16cid:durableId="1288926232">
    <w:abstractNumId w:val="21"/>
  </w:num>
  <w:num w:numId="26" w16cid:durableId="1582641769">
    <w:abstractNumId w:val="13"/>
  </w:num>
  <w:num w:numId="27" w16cid:durableId="556474590">
    <w:abstractNumId w:val="11"/>
  </w:num>
  <w:num w:numId="28" w16cid:durableId="1479421487">
    <w:abstractNumId w:val="23"/>
  </w:num>
  <w:num w:numId="29" w16cid:durableId="1580485261">
    <w:abstractNumId w:val="24"/>
  </w:num>
  <w:num w:numId="30" w16cid:durableId="1259869721">
    <w:abstractNumId w:val="14"/>
  </w:num>
  <w:num w:numId="31" w16cid:durableId="125621165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5CF0"/>
    <w:rsid w:val="000166B7"/>
    <w:rsid w:val="000173F8"/>
    <w:rsid w:val="00017DAF"/>
    <w:rsid w:val="000214CF"/>
    <w:rsid w:val="0002219C"/>
    <w:rsid w:val="000224D4"/>
    <w:rsid w:val="00022552"/>
    <w:rsid w:val="00022EEA"/>
    <w:rsid w:val="00023234"/>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57F"/>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3FBA"/>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4A9"/>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C4"/>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801"/>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510"/>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3F4"/>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1C6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915"/>
    <w:rsid w:val="00234AA8"/>
    <w:rsid w:val="00234FFA"/>
    <w:rsid w:val="002361A8"/>
    <w:rsid w:val="00236A65"/>
    <w:rsid w:val="00236ECE"/>
    <w:rsid w:val="0023730C"/>
    <w:rsid w:val="0023737C"/>
    <w:rsid w:val="00237B55"/>
    <w:rsid w:val="0024116F"/>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2AD"/>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D77A8"/>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3FA"/>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5DD5"/>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E14"/>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1E3"/>
    <w:rsid w:val="00401E4D"/>
    <w:rsid w:val="00402DC9"/>
    <w:rsid w:val="004031F5"/>
    <w:rsid w:val="004037BC"/>
    <w:rsid w:val="00404585"/>
    <w:rsid w:val="004046A0"/>
    <w:rsid w:val="004046CD"/>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288"/>
    <w:rsid w:val="004474BB"/>
    <w:rsid w:val="00447699"/>
    <w:rsid w:val="00447D67"/>
    <w:rsid w:val="004502B3"/>
    <w:rsid w:val="004514B9"/>
    <w:rsid w:val="004517E7"/>
    <w:rsid w:val="004518BA"/>
    <w:rsid w:val="00451D09"/>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AC5"/>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3F2"/>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5BC"/>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1E2"/>
    <w:rsid w:val="005247B1"/>
    <w:rsid w:val="00524F1E"/>
    <w:rsid w:val="00525052"/>
    <w:rsid w:val="005256C5"/>
    <w:rsid w:val="005259E3"/>
    <w:rsid w:val="00525FC1"/>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6EB"/>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2F"/>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263"/>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B7D70"/>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CE1"/>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61F"/>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60F"/>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008"/>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3E7B"/>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2CD"/>
    <w:rsid w:val="006C1EDA"/>
    <w:rsid w:val="006C2A9D"/>
    <w:rsid w:val="006C2C65"/>
    <w:rsid w:val="006C2D80"/>
    <w:rsid w:val="006C3E83"/>
    <w:rsid w:val="006C3EF9"/>
    <w:rsid w:val="006C4B49"/>
    <w:rsid w:val="006C5269"/>
    <w:rsid w:val="006C5A58"/>
    <w:rsid w:val="006C6FCE"/>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4C32"/>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27A5"/>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46D3"/>
    <w:rsid w:val="00817705"/>
    <w:rsid w:val="00817906"/>
    <w:rsid w:val="00817B1F"/>
    <w:rsid w:val="00817C15"/>
    <w:rsid w:val="008207AC"/>
    <w:rsid w:val="008209D2"/>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47A"/>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460"/>
    <w:rsid w:val="00890862"/>
    <w:rsid w:val="00890D27"/>
    <w:rsid w:val="008914BB"/>
    <w:rsid w:val="00892407"/>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1DB3"/>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2F"/>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557E"/>
    <w:rsid w:val="009E6170"/>
    <w:rsid w:val="009E62C2"/>
    <w:rsid w:val="009E6F54"/>
    <w:rsid w:val="009E71D0"/>
    <w:rsid w:val="009E72F8"/>
    <w:rsid w:val="009E73CB"/>
    <w:rsid w:val="009E7C0C"/>
    <w:rsid w:val="009E7F68"/>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9EE"/>
    <w:rsid w:val="00A42F24"/>
    <w:rsid w:val="00A44505"/>
    <w:rsid w:val="00A44747"/>
    <w:rsid w:val="00A45612"/>
    <w:rsid w:val="00A46B62"/>
    <w:rsid w:val="00A46F83"/>
    <w:rsid w:val="00A477FB"/>
    <w:rsid w:val="00A4789B"/>
    <w:rsid w:val="00A479D4"/>
    <w:rsid w:val="00A50375"/>
    <w:rsid w:val="00A5109A"/>
    <w:rsid w:val="00A5281A"/>
    <w:rsid w:val="00A540CC"/>
    <w:rsid w:val="00A546E3"/>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85B"/>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76E"/>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105"/>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5E20"/>
    <w:rsid w:val="00B36D3C"/>
    <w:rsid w:val="00B36E11"/>
    <w:rsid w:val="00B3729C"/>
    <w:rsid w:val="00B40275"/>
    <w:rsid w:val="00B40571"/>
    <w:rsid w:val="00B405F4"/>
    <w:rsid w:val="00B40969"/>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5A95"/>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6F8"/>
    <w:rsid w:val="00B837C7"/>
    <w:rsid w:val="00B84056"/>
    <w:rsid w:val="00B84B75"/>
    <w:rsid w:val="00B84D9A"/>
    <w:rsid w:val="00B85426"/>
    <w:rsid w:val="00B85607"/>
    <w:rsid w:val="00B87551"/>
    <w:rsid w:val="00B87D33"/>
    <w:rsid w:val="00B87F0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17B91"/>
    <w:rsid w:val="00C202D7"/>
    <w:rsid w:val="00C20918"/>
    <w:rsid w:val="00C21177"/>
    <w:rsid w:val="00C21FDD"/>
    <w:rsid w:val="00C22275"/>
    <w:rsid w:val="00C226C8"/>
    <w:rsid w:val="00C22F47"/>
    <w:rsid w:val="00C23567"/>
    <w:rsid w:val="00C23A25"/>
    <w:rsid w:val="00C23EAA"/>
    <w:rsid w:val="00C23F10"/>
    <w:rsid w:val="00C23FCE"/>
    <w:rsid w:val="00C25751"/>
    <w:rsid w:val="00C25B4C"/>
    <w:rsid w:val="00C25E79"/>
    <w:rsid w:val="00C26A8F"/>
    <w:rsid w:val="00C31B30"/>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00A"/>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31"/>
    <w:rsid w:val="00D03659"/>
    <w:rsid w:val="00D03672"/>
    <w:rsid w:val="00D03A06"/>
    <w:rsid w:val="00D04411"/>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728"/>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017B"/>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912"/>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DF6E5E"/>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19A"/>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0ABF"/>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0991"/>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E191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C31B30"/>
    <w:rPr>
      <w:color w:val="605E5C"/>
      <w:shd w:val="clear" w:color="auto" w:fill="E1DFDD"/>
    </w:rPr>
  </w:style>
  <w:style w:type="character" w:customStyle="1" w:styleId="50">
    <w:name w:val="Заголовок 5 Знак"/>
    <w:basedOn w:val="a0"/>
    <w:link w:val="5"/>
    <w:semiHidden/>
    <w:rsid w:val="00DE191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rntimes.ru/news/74-godovyh-dlya-pensionerov-kak-rabotaet-programma-pds-i-chto-skryvayut-v-raschetah/amp/" TargetMode="External"/><Relationship Id="rId18" Type="http://schemas.openxmlformats.org/officeDocument/2006/relationships/hyperlink" Target="https://runews24.ru/maykop/04/02/2026/murat-kumpilov-obsudil-s-predsedatelem-yugo-zapadnogo-banka-sberbanka-anatoliem-pesennikovyim-rasshirenie-sotrudnichestva-v-sfere-podderzhki-biznesa-i-naseleniya-adyigei" TargetMode="External"/><Relationship Id="rId26" Type="http://schemas.openxmlformats.org/officeDocument/2006/relationships/hyperlink" Target="https://news.ru/vlast/v-gosdume-rasskazali-ob-indeksacii-socialnyh-vyplat-v-2026-godu" TargetMode="External"/><Relationship Id="rId39" Type="http://schemas.openxmlformats.org/officeDocument/2006/relationships/hyperlink" Target="https://gctu-cgs.org/news/novosti_vkp/pensii-2026-kak-otlichayutsya-pensionnyy-vozrast-i-razmer-vyplat-v-stranakh-sng/" TargetMode="External"/><Relationship Id="rId3" Type="http://schemas.openxmlformats.org/officeDocument/2006/relationships/settings" Target="settings.xml"/><Relationship Id="rId21" Type="http://schemas.openxmlformats.org/officeDocument/2006/relationships/hyperlink" Target="https://russian.rt.com/russia/news/1591358-pensiya-indeksaciya-rossiya" TargetMode="External"/><Relationship Id="rId34" Type="http://schemas.openxmlformats.org/officeDocument/2006/relationships/hyperlink" Target="https://lenta.ru/news/2026/02/04/tarpischev-prizval-povysit-pensii-rossiyskim-sportsmenam/" TargetMode="External"/><Relationship Id="rId42" Type="http://schemas.openxmlformats.org/officeDocument/2006/relationships/hyperlink" Target="https://www.sb.by/articles/fszn-v-2025-godu-vosstanovil-pensionnye-prava-pochti-19-7-tys-rabotnikov.html?amp=1" TargetMode="External"/><Relationship Id="rId47" Type="http://schemas.openxmlformats.org/officeDocument/2006/relationships/hyperlink" Target="https://bigasia.ru/pozhilye-yaponczy-vozvrashhayutsya-v-universitety/"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niasam.ru/finansy_i_banki/samartsy-vlozhili-v-dolgosrochnye-nakopleniya-bolee-13-milliardov-rublej-269183.html" TargetMode="External"/><Relationship Id="rId17" Type="http://schemas.openxmlformats.org/officeDocument/2006/relationships/hyperlink" Target="https://novostitambova.ru/news/0417115829302/" TargetMode="External"/><Relationship Id="rId25" Type="http://schemas.openxmlformats.org/officeDocument/2006/relationships/hyperlink" Target="https://www.vbr.ru/help/novosti/pensionnii-vozrast-83440/" TargetMode="External"/><Relationship Id="rId33" Type="http://schemas.openxmlformats.org/officeDocument/2006/relationships/hyperlink" Target="https://www.glavbukh.ru/art/393184-lgoty-rabotayushchim-pensioneram-news" TargetMode="External"/><Relationship Id="rId38" Type="http://schemas.openxmlformats.org/officeDocument/2006/relationships/hyperlink" Target="https://www.vbr.ru/help/novosti/fns-napomnila-ob-yprosennom-vicete-85939/" TargetMode="External"/><Relationship Id="rId46" Type="http://schemas.openxmlformats.org/officeDocument/2006/relationships/hyperlink" Target="https://digitalbusiness.kz/2026-02-04/gosudarstvo-ne-hochet-chtobi-kazahstantsi-darili-svoyu-pensiyu-bankam-deputat-objyasnil-novie-ipotechnie-pravila/" TargetMode="External"/><Relationship Id="rId2" Type="http://schemas.openxmlformats.org/officeDocument/2006/relationships/styles" Target="styles.xml"/><Relationship Id="rId16" Type="http://schemas.openxmlformats.org/officeDocument/2006/relationships/hyperlink" Target="https://www.city-news.ru/news/economics/yaroslavtsy-otlozhili-na-pensiyu-bolee-4-8-mlrd-rubley/" TargetMode="External"/><Relationship Id="rId20" Type="http://schemas.openxmlformats.org/officeDocument/2006/relationships/hyperlink" Target="https://svpressa.ru/politic/article/501342/" TargetMode="External"/><Relationship Id="rId29" Type="http://schemas.openxmlformats.org/officeDocument/2006/relationships/hyperlink" Target="http://pbroker.ru/?p=81527" TargetMode="External"/><Relationship Id="rId41" Type="http://schemas.openxmlformats.org/officeDocument/2006/relationships/hyperlink" Target="https://newgrodno.by/novosti-belarusi/komu-v-belarusi-povysili-vyplaty-s-fevralya-2026-go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vria.tv/news/society/v-hersonskoj-oblasti-za-2025-god-zaklyucheno-bolee-1-300-dogovor-po-pds" TargetMode="External"/><Relationship Id="rId24" Type="http://schemas.openxmlformats.org/officeDocument/2006/relationships/hyperlink" Target="https://www.gazeta.ru/politics/news/2026/02/04/27773647.shtml" TargetMode="External"/><Relationship Id="rId32" Type="http://schemas.openxmlformats.org/officeDocument/2006/relationships/hyperlink" Target="https://konkurent.ru/article/84374" TargetMode="External"/><Relationship Id="rId37" Type="http://schemas.openxmlformats.org/officeDocument/2006/relationships/hyperlink" Target="https://ria.ru/20260204/zumery-2072181647.html" TargetMode="External"/><Relationship Id="rId40" Type="http://schemas.openxmlformats.org/officeDocument/2006/relationships/hyperlink" Target="https://www.insur-info.ru/press/207976/" TargetMode="External"/><Relationship Id="rId45" Type="http://schemas.openxmlformats.org/officeDocument/2006/relationships/hyperlink" Target="https://gurk.kz/news/v-kazahstane-povy-shen-razmer-obyazatelnogo-pensionnogo-vznosa-rabotodatelya-04-02-2026-16-01-13" TargetMode="External"/><Relationship Id="rId5" Type="http://schemas.openxmlformats.org/officeDocument/2006/relationships/footnotes" Target="footnotes.xml"/><Relationship Id="rId15" Type="http://schemas.openxmlformats.org/officeDocument/2006/relationships/hyperlink" Target="https://vremya31.ru/news/obshestvo/2026-02-04/belgorodtsy-vsyo-chasche-vybirayut-dolgosrochnye-sberezheniya-491834" TargetMode="External"/><Relationship Id="rId23" Type="http://schemas.openxmlformats.org/officeDocument/2006/relationships/hyperlink" Target="https://fedpress.ru/news/77/society/3423418" TargetMode="External"/><Relationship Id="rId28" Type="http://schemas.openxmlformats.org/officeDocument/2006/relationships/hyperlink" Target="https://militariorg.ucoz.ru/publ/pensioneri_i_ih_gizn_na_pensii/indeksacija_socialnykh_pensij_s_1_aprelja_kogo_iz_rossijan_kosnetsja_povyshenie/2-1-0-160154" TargetMode="External"/><Relationship Id="rId36" Type="http://schemas.openxmlformats.org/officeDocument/2006/relationships/hyperlink" Target="https://ural.tsargrad.tv/shows/razbor-deljagina-mozhno-li-nasledovat-pensionnye-bally-i-kto-v-gosdume-lobbiruet-chastnoe-zhkh_1546319" TargetMode="External"/><Relationship Id="rId49" Type="http://schemas.openxmlformats.org/officeDocument/2006/relationships/footer" Target="footer1.xml"/><Relationship Id="rId10" Type="http://schemas.openxmlformats.org/officeDocument/2006/relationships/hyperlink" Target="https://tass.ru/obschestvo/26342085" TargetMode="External"/><Relationship Id="rId19" Type="http://schemas.openxmlformats.org/officeDocument/2006/relationships/hyperlink" Target="https://iz.ru/2037229/milana-gadzhieva/po-godu-ne-sdelayut-pensii-rabotayushchih-grazhdan-vyrosli-menshe-inflyacii" TargetMode="External"/><Relationship Id="rId31" Type="http://schemas.openxmlformats.org/officeDocument/2006/relationships/hyperlink" Target="https://www.vbr.ru/help/novosti/staj-do-2002-vliyaet-na-pensiyu-43345/" TargetMode="External"/><Relationship Id="rId44" Type="http://schemas.openxmlformats.org/officeDocument/2006/relationships/hyperlink" Target="https://liter.kz/dekret-dlia-ottsov-teper-zaschityvaetsia-v-stazh-pri-naznachenii-pensii-v-kazakhstane-1770187405/" TargetMode="External"/><Relationship Id="rId4" Type="http://schemas.openxmlformats.org/officeDocument/2006/relationships/webSettings" Target="webSettings.xml"/><Relationship Id="rId9" Type="http://schemas.openxmlformats.org/officeDocument/2006/relationships/hyperlink" Target="https://companies.rbc.ru/news/BKdEskAMl9/renessans-strahovanie-oprosila-rossiyan-o-buduschej-pensii/" TargetMode="External"/><Relationship Id="rId14" Type="http://schemas.openxmlformats.org/officeDocument/2006/relationships/hyperlink" Target="https://vrntimes.ru/news/voronezhcy-napravili-v-programmu-dolgosrochnyh-sberezhenij-85-mlrd-rublej/" TargetMode="External"/><Relationship Id="rId22" Type="http://schemas.openxmlformats.org/officeDocument/2006/relationships/hyperlink" Target="https://1prime.ru/20260205/gosduma-867195569.html" TargetMode="External"/><Relationship Id="rId27" Type="http://schemas.openxmlformats.org/officeDocument/2006/relationships/hyperlink" Target="https://www.garant.ru/news/1987089/" TargetMode="External"/><Relationship Id="rId30" Type="http://schemas.openxmlformats.org/officeDocument/2006/relationships/hyperlink" Target="https://argumenti.ru/society/2026/02/985446" TargetMode="External"/><Relationship Id="rId35" Type="http://schemas.openxmlformats.org/officeDocument/2006/relationships/hyperlink" Target="https://big-experts.ru/8439418-pravitelstvo-rossii-utverdilo-postanovle-6zu/" TargetMode="External"/><Relationship Id="rId43" Type="http://schemas.openxmlformats.org/officeDocument/2006/relationships/hyperlink" Target="https://inbusiness.kz/ru/last/ot-demografii-k-ekonomike-kak-starenie-naseleniya-menyaet-kazahstan" TargetMode="External"/><Relationship Id="rId48" Type="http://schemas.openxmlformats.org/officeDocument/2006/relationships/header" Target="header1.xml"/><Relationship Id="rId8" Type="http://schemas.openxmlformats.org/officeDocument/2006/relationships/hyperlink" Target="http://pbroker.ru/?p=81556"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70</Pages>
  <Words>25541</Words>
  <Characters>161167</Characters>
  <Application>Microsoft Office Word</Application>
  <DocSecurity>0</DocSecurity>
  <Lines>2877</Lines>
  <Paragraphs>962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185746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39</cp:revision>
  <cp:lastPrinted>2026-02-05T04:52:00Z</cp:lastPrinted>
  <dcterms:created xsi:type="dcterms:W3CDTF">2026-01-28T08:36:00Z</dcterms:created>
  <dcterms:modified xsi:type="dcterms:W3CDTF">2026-02-05T04:52:00Z</dcterms:modified>
  <cp:category>НАПФ</cp:category>
  <cp:contentStatus>И-Консалтинг</cp:contentStatus>
</cp:coreProperties>
</file>